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1DC2" w:rsidRDefault="00401DC2" w:rsidP="00BC23DD">
      <w:pPr>
        <w:jc w:val="both"/>
        <w:rPr>
          <w:rFonts w:cstheme="minorHAnsi"/>
          <w:i/>
        </w:rPr>
      </w:pPr>
    </w:p>
    <w:p w:rsidR="00BC23DD" w:rsidRPr="00F67D03" w:rsidRDefault="00BC23DD" w:rsidP="00BC23DD">
      <w:pPr>
        <w:jc w:val="both"/>
        <w:rPr>
          <w:rFonts w:cstheme="minorHAnsi"/>
          <w:i/>
        </w:rPr>
      </w:pPr>
      <w:r w:rsidRPr="00F67D03">
        <w:rPr>
          <w:rFonts w:cstheme="minorHAnsi"/>
          <w:i/>
        </w:rPr>
        <w:t>Vu la décision du Conseil Académique de l’Université des Antilles d</w:t>
      </w:r>
      <w:r w:rsidR="009E24E2">
        <w:rPr>
          <w:rFonts w:cstheme="minorHAnsi"/>
          <w:i/>
        </w:rPr>
        <w:t>u 3 octobre</w:t>
      </w:r>
      <w:r w:rsidR="00C45182">
        <w:rPr>
          <w:rFonts w:cstheme="minorHAnsi"/>
          <w:i/>
        </w:rPr>
        <w:t xml:space="preserve"> 2025</w:t>
      </w:r>
    </w:p>
    <w:p w:rsidR="00F67D03" w:rsidRPr="00F67D03" w:rsidRDefault="00F67D03" w:rsidP="00F67D03">
      <w:pPr>
        <w:spacing w:after="0"/>
        <w:jc w:val="both"/>
        <w:rPr>
          <w:i/>
        </w:rPr>
      </w:pPr>
      <w:r w:rsidRPr="00F67D03">
        <w:rPr>
          <w:i/>
        </w:rPr>
        <w:t xml:space="preserve">Sont diffusables en texte intégral et en libre-accès sur la plateforme DUMAS </w:t>
      </w:r>
      <w:r w:rsidRPr="00F67D03">
        <w:rPr>
          <w:rStyle w:val="Appelnotedebasdep"/>
        </w:rPr>
        <w:footnoteReference w:id="1"/>
      </w:r>
      <w:r w:rsidRPr="00F67D03">
        <w:rPr>
          <w:i/>
        </w:rPr>
        <w:t xml:space="preserve"> de l’Université des Antilles sous réserve de l’autorisation de l’Auteur(e), du jury, et, le cas échéant, de l’entreprise d’accueil </w:t>
      </w:r>
      <w:r w:rsidRPr="00F67D03">
        <w:rPr>
          <w:rStyle w:val="Appelnotedebasdep"/>
        </w:rPr>
        <w:footnoteReference w:id="2"/>
      </w:r>
      <w:r w:rsidRPr="00F67D03">
        <w:rPr>
          <w:i/>
        </w:rPr>
        <w:t> :</w:t>
      </w:r>
    </w:p>
    <w:p w:rsidR="00F67D03" w:rsidRPr="00F67D03" w:rsidRDefault="00F67D03" w:rsidP="00F67D03">
      <w:pPr>
        <w:pStyle w:val="Paragraphedeliste"/>
        <w:numPr>
          <w:ilvl w:val="0"/>
          <w:numId w:val="17"/>
        </w:numPr>
        <w:spacing w:after="0" w:line="259" w:lineRule="auto"/>
        <w:jc w:val="both"/>
        <w:rPr>
          <w:i/>
        </w:rPr>
      </w:pPr>
      <w:r w:rsidRPr="00F67D03">
        <w:rPr>
          <w:i/>
        </w:rPr>
        <w:t xml:space="preserve">Les thèses d’exercice ayant obtenu la mention « très honorable » ou « très honorable avec félicitations du </w:t>
      </w:r>
      <w:proofErr w:type="gramStart"/>
      <w:r w:rsidRPr="00F67D03">
        <w:rPr>
          <w:i/>
        </w:rPr>
        <w:t>jury»</w:t>
      </w:r>
      <w:proofErr w:type="gramEnd"/>
      <w:r w:rsidRPr="00F67D03">
        <w:rPr>
          <w:i/>
        </w:rPr>
        <w:t>,</w:t>
      </w:r>
    </w:p>
    <w:p w:rsidR="00F67D03" w:rsidRPr="00F67D03" w:rsidRDefault="00F67D03" w:rsidP="00F67D03">
      <w:pPr>
        <w:pStyle w:val="Paragraphedeliste"/>
        <w:numPr>
          <w:ilvl w:val="0"/>
          <w:numId w:val="17"/>
        </w:numPr>
        <w:spacing w:after="0" w:line="259" w:lineRule="auto"/>
        <w:jc w:val="both"/>
        <w:rPr>
          <w:i/>
        </w:rPr>
      </w:pPr>
      <w:r w:rsidRPr="00F67D03">
        <w:rPr>
          <w:i/>
        </w:rPr>
        <w:t>Les mémoires de niveau Master 2 ayant obtenu une note égale ou supérieure à 16/20.</w:t>
      </w:r>
    </w:p>
    <w:p w:rsidR="00F67D03" w:rsidRPr="00BC23DD" w:rsidRDefault="00F67D03" w:rsidP="00BC23DD">
      <w:pPr>
        <w:jc w:val="both"/>
        <w:rPr>
          <w:rFonts w:cstheme="minorHAnsi"/>
          <w:i/>
          <w:sz w:val="24"/>
          <w:szCs w:val="24"/>
        </w:rPr>
      </w:pPr>
    </w:p>
    <w:p w:rsidR="00F67D03" w:rsidRDefault="00F67D03" w:rsidP="00DD4121">
      <w:pPr>
        <w:jc w:val="both"/>
        <w:rPr>
          <w:rFonts w:cstheme="minorHAnsi"/>
          <w:b/>
          <w:sz w:val="24"/>
          <w:szCs w:val="24"/>
        </w:rPr>
      </w:pPr>
      <w:r>
        <w:rPr>
          <w:rFonts w:cstheme="minorHAnsi"/>
          <w:b/>
          <w:sz w:val="24"/>
          <w:szCs w:val="24"/>
        </w:rPr>
        <w:t xml:space="preserve">CONTRAT DE DIFFUSION </w:t>
      </w:r>
    </w:p>
    <w:p w:rsidR="00F943E9" w:rsidRPr="00CD297F" w:rsidRDefault="00F943E9" w:rsidP="00DD4121">
      <w:pPr>
        <w:jc w:val="both"/>
        <w:rPr>
          <w:rFonts w:cstheme="minorHAnsi"/>
          <w:b/>
          <w:sz w:val="24"/>
          <w:szCs w:val="24"/>
        </w:rPr>
      </w:pPr>
      <w:r w:rsidRPr="00CD297F">
        <w:rPr>
          <w:rFonts w:cstheme="minorHAnsi"/>
          <w:b/>
          <w:sz w:val="24"/>
          <w:szCs w:val="24"/>
        </w:rPr>
        <w:t>ENTRE</w:t>
      </w:r>
      <w:r w:rsidR="008676DC" w:rsidRPr="00CD297F">
        <w:rPr>
          <w:rFonts w:cstheme="minorHAnsi"/>
          <w:b/>
          <w:sz w:val="24"/>
          <w:szCs w:val="24"/>
        </w:rPr>
        <w:t> :</w:t>
      </w:r>
    </w:p>
    <w:p w:rsidR="00962DD0" w:rsidRPr="00CD297F" w:rsidRDefault="00962DD0" w:rsidP="00CD297F">
      <w:pPr>
        <w:tabs>
          <w:tab w:val="right" w:leader="dot" w:pos="9072"/>
        </w:tabs>
        <w:rPr>
          <w:rFonts w:cstheme="minorHAnsi"/>
          <w:sz w:val="24"/>
          <w:szCs w:val="24"/>
        </w:rPr>
      </w:pPr>
      <w:r w:rsidRPr="00CD297F">
        <w:rPr>
          <w:rFonts w:cstheme="minorHAnsi"/>
          <w:smallCaps/>
          <w:sz w:val="24"/>
          <w:szCs w:val="24"/>
        </w:rPr>
        <w:t>N</w:t>
      </w:r>
      <w:r w:rsidR="00F67D03">
        <w:rPr>
          <w:rFonts w:cstheme="minorHAnsi"/>
          <w:smallCaps/>
          <w:sz w:val="24"/>
          <w:szCs w:val="24"/>
        </w:rPr>
        <w:t>om</w:t>
      </w:r>
      <w:r w:rsidRPr="00CD297F">
        <w:rPr>
          <w:rFonts w:cstheme="minorHAnsi"/>
          <w:smallCaps/>
          <w:sz w:val="24"/>
          <w:szCs w:val="24"/>
        </w:rPr>
        <w:t> </w:t>
      </w:r>
      <w:r w:rsidRPr="00CD297F">
        <w:rPr>
          <w:rFonts w:cstheme="minorHAnsi"/>
          <w:sz w:val="24"/>
          <w:szCs w:val="24"/>
        </w:rPr>
        <w:t xml:space="preserve">: </w:t>
      </w:r>
      <w:sdt>
        <w:sdtPr>
          <w:rPr>
            <w:rFonts w:cstheme="minorHAnsi"/>
            <w:sz w:val="24"/>
            <w:szCs w:val="24"/>
          </w:rPr>
          <w:alias w:val="NOM : "/>
          <w:tag w:val="NOM : "/>
          <w:id w:val="-870454591"/>
          <w:placeholder>
            <w:docPart w:val="DefaultPlaceholder_-1854013440"/>
          </w:placeholder>
          <w:showingPlcHdr/>
          <w:text/>
        </w:sdtPr>
        <w:sdtEndPr/>
        <w:sdtContent>
          <w:r w:rsidRPr="00CD297F">
            <w:rPr>
              <w:rStyle w:val="Textedelespacerserv"/>
              <w:rFonts w:cstheme="minorHAnsi"/>
              <w:sz w:val="24"/>
              <w:szCs w:val="24"/>
            </w:rPr>
            <w:t>Cliquez ou appuyez ici pour entrer du texte.</w:t>
          </w:r>
        </w:sdtContent>
      </w:sdt>
      <w:r w:rsidRPr="00CD297F">
        <w:rPr>
          <w:rFonts w:cstheme="minorHAnsi"/>
          <w:sz w:val="24"/>
          <w:szCs w:val="24"/>
        </w:rPr>
        <w:t xml:space="preserve"> </w:t>
      </w:r>
      <w:r w:rsidR="00924609" w:rsidRPr="00CD297F">
        <w:rPr>
          <w:rFonts w:cstheme="minorHAnsi"/>
          <w:sz w:val="24"/>
          <w:szCs w:val="24"/>
        </w:rPr>
        <w:br/>
      </w:r>
      <w:r w:rsidR="000A18FC" w:rsidRPr="00CD297F">
        <w:rPr>
          <w:rFonts w:cstheme="minorHAnsi"/>
          <w:smallCaps/>
          <w:sz w:val="24"/>
          <w:szCs w:val="24"/>
        </w:rPr>
        <w:t>Prénom</w:t>
      </w:r>
      <w:r w:rsidRPr="00CD297F">
        <w:rPr>
          <w:rFonts w:cstheme="minorHAnsi"/>
          <w:sz w:val="24"/>
          <w:szCs w:val="24"/>
        </w:rPr>
        <w:t xml:space="preserve"> </w:t>
      </w:r>
      <w:r w:rsidR="00F943E9" w:rsidRPr="00CD297F">
        <w:rPr>
          <w:rFonts w:cstheme="minorHAnsi"/>
          <w:sz w:val="24"/>
          <w:szCs w:val="24"/>
        </w:rPr>
        <w:t>:</w:t>
      </w:r>
      <w:r w:rsidRPr="00CD297F">
        <w:rPr>
          <w:rFonts w:cstheme="minorHAnsi"/>
          <w:sz w:val="24"/>
          <w:szCs w:val="24"/>
        </w:rPr>
        <w:t xml:space="preserve">  </w:t>
      </w:r>
      <w:sdt>
        <w:sdtPr>
          <w:rPr>
            <w:rFonts w:cstheme="minorHAnsi"/>
            <w:sz w:val="24"/>
            <w:szCs w:val="24"/>
          </w:rPr>
          <w:id w:val="1163355125"/>
          <w:placeholder>
            <w:docPart w:val="DefaultPlaceholder_-1854013440"/>
          </w:placeholder>
          <w:showingPlcHdr/>
          <w:text/>
        </w:sdtPr>
        <w:sdtEndPr/>
        <w:sdtContent>
          <w:r w:rsidRPr="00CD297F">
            <w:rPr>
              <w:rStyle w:val="Textedelespacerserv"/>
              <w:rFonts w:cstheme="minorHAnsi"/>
              <w:sz w:val="24"/>
              <w:szCs w:val="24"/>
            </w:rPr>
            <w:t>Cliquez ou appuyez ici pour entrer du texte.</w:t>
          </w:r>
        </w:sdtContent>
      </w:sdt>
      <w:r w:rsidR="00924609" w:rsidRPr="00CD297F">
        <w:rPr>
          <w:rFonts w:cstheme="minorHAnsi"/>
          <w:sz w:val="24"/>
          <w:szCs w:val="24"/>
        </w:rPr>
        <w:br/>
      </w:r>
      <w:r w:rsidR="000A18FC" w:rsidRPr="00CD297F">
        <w:rPr>
          <w:rFonts w:cstheme="minorHAnsi"/>
          <w:sz w:val="24"/>
          <w:szCs w:val="24"/>
        </w:rPr>
        <w:t>né(e) le </w:t>
      </w:r>
      <w:r w:rsidR="00F943E9" w:rsidRPr="00CD297F">
        <w:rPr>
          <w:rFonts w:cstheme="minorHAnsi"/>
          <w:sz w:val="24"/>
          <w:szCs w:val="24"/>
        </w:rPr>
        <w:t>:</w:t>
      </w:r>
      <w:r w:rsidR="00E46D93" w:rsidRPr="00CD297F">
        <w:rPr>
          <w:rFonts w:cstheme="minorHAnsi"/>
          <w:sz w:val="24"/>
          <w:szCs w:val="24"/>
        </w:rPr>
        <w:t xml:space="preserve"> </w:t>
      </w:r>
      <w:sdt>
        <w:sdtPr>
          <w:rPr>
            <w:rFonts w:cstheme="minorHAnsi"/>
            <w:sz w:val="24"/>
            <w:szCs w:val="24"/>
          </w:rPr>
          <w:id w:val="-1957936362"/>
          <w:placeholder>
            <w:docPart w:val="DefaultPlaceholder_-1854013437"/>
          </w:placeholder>
          <w:showingPlcHdr/>
          <w:date>
            <w:dateFormat w:val="dd/MM/yyyy"/>
            <w:lid w:val="fr-FR"/>
            <w:storeMappedDataAs w:val="dateTime"/>
            <w:calendar w:val="gregorian"/>
          </w:date>
        </w:sdtPr>
        <w:sdtEndPr/>
        <w:sdtContent>
          <w:r w:rsidRPr="00CD297F">
            <w:rPr>
              <w:rStyle w:val="Textedelespacerserv"/>
              <w:rFonts w:cstheme="minorHAnsi"/>
              <w:sz w:val="24"/>
              <w:szCs w:val="24"/>
            </w:rPr>
            <w:t>Cliquez ou appuyez ici pour entrer une date.</w:t>
          </w:r>
        </w:sdtContent>
      </w:sdt>
      <w:r w:rsidR="00924609" w:rsidRPr="00CD297F">
        <w:rPr>
          <w:rFonts w:cstheme="minorHAnsi"/>
          <w:sz w:val="24"/>
          <w:szCs w:val="24"/>
        </w:rPr>
        <w:br/>
      </w:r>
      <w:r w:rsidRPr="00CD297F">
        <w:rPr>
          <w:rFonts w:cstheme="minorHAnsi"/>
          <w:sz w:val="24"/>
          <w:szCs w:val="24"/>
        </w:rPr>
        <w:t>ci-après dénommé « </w:t>
      </w:r>
      <w:r w:rsidRPr="00BC23DD">
        <w:rPr>
          <w:rFonts w:cstheme="minorHAnsi"/>
          <w:b/>
          <w:sz w:val="24"/>
          <w:szCs w:val="24"/>
        </w:rPr>
        <w:t>l’Auteur</w:t>
      </w:r>
      <w:r w:rsidR="008D5481" w:rsidRPr="00BC23DD">
        <w:rPr>
          <w:rFonts w:cstheme="minorHAnsi"/>
          <w:b/>
          <w:sz w:val="24"/>
          <w:szCs w:val="24"/>
        </w:rPr>
        <w:t>(e)</w:t>
      </w:r>
      <w:r w:rsidRPr="00CD297F">
        <w:rPr>
          <w:rFonts w:cstheme="minorHAnsi"/>
          <w:sz w:val="24"/>
          <w:szCs w:val="24"/>
        </w:rPr>
        <w:t> »</w:t>
      </w:r>
    </w:p>
    <w:p w:rsidR="00F943E9" w:rsidRPr="00CD297F" w:rsidRDefault="000A18FC" w:rsidP="00CD297F">
      <w:pPr>
        <w:tabs>
          <w:tab w:val="right" w:leader="dot" w:pos="9072"/>
        </w:tabs>
        <w:jc w:val="both"/>
        <w:rPr>
          <w:rFonts w:cstheme="minorHAnsi"/>
          <w:sz w:val="24"/>
          <w:szCs w:val="24"/>
        </w:rPr>
      </w:pPr>
      <w:r w:rsidRPr="00CD297F">
        <w:rPr>
          <w:rFonts w:cstheme="minorHAnsi"/>
          <w:smallCaps/>
          <w:sz w:val="24"/>
          <w:szCs w:val="24"/>
        </w:rPr>
        <w:t xml:space="preserve">Auteur </w:t>
      </w:r>
      <w:r w:rsidR="00714417" w:rsidRPr="00CD297F">
        <w:rPr>
          <w:rFonts w:cstheme="minorHAnsi"/>
          <w:smallCaps/>
          <w:sz w:val="24"/>
          <w:szCs w:val="24"/>
        </w:rPr>
        <w:t>de la thèse</w:t>
      </w:r>
      <w:r w:rsidR="00962DD0" w:rsidRPr="00CD297F">
        <w:rPr>
          <w:rFonts w:cstheme="minorHAnsi"/>
          <w:smallCaps/>
          <w:sz w:val="24"/>
          <w:szCs w:val="24"/>
        </w:rPr>
        <w:t xml:space="preserve"> / du mémoire intitulé(e)</w:t>
      </w:r>
      <w:r w:rsidRPr="00CD297F">
        <w:rPr>
          <w:rFonts w:cstheme="minorHAnsi"/>
          <w:sz w:val="24"/>
          <w:szCs w:val="24"/>
        </w:rPr>
        <w:t> </w:t>
      </w:r>
      <w:r w:rsidR="00F943E9" w:rsidRPr="00CD297F">
        <w:rPr>
          <w:rFonts w:cstheme="minorHAnsi"/>
          <w:sz w:val="24"/>
          <w:szCs w:val="24"/>
        </w:rPr>
        <w:t>:</w:t>
      </w:r>
      <w:sdt>
        <w:sdtPr>
          <w:rPr>
            <w:rFonts w:cstheme="minorHAnsi"/>
            <w:sz w:val="24"/>
            <w:szCs w:val="24"/>
          </w:rPr>
          <w:alias w:val="TITRE"/>
          <w:tag w:val="TITRE"/>
          <w:id w:val="-1678119184"/>
          <w:placeholder>
            <w:docPart w:val="DefaultPlaceholder_-1854013440"/>
          </w:placeholder>
          <w:showingPlcHdr/>
          <w:text w:multiLine="1"/>
        </w:sdtPr>
        <w:sdtEndPr/>
        <w:sdtContent>
          <w:r w:rsidR="00962DD0" w:rsidRPr="00CD297F">
            <w:rPr>
              <w:rStyle w:val="Textedelespacerserv"/>
              <w:rFonts w:cstheme="minorHAnsi"/>
              <w:sz w:val="24"/>
              <w:szCs w:val="24"/>
            </w:rPr>
            <w:t>Cliquez ou appuyez ici pour entrer du texte.</w:t>
          </w:r>
        </w:sdtContent>
      </w:sdt>
      <w:r w:rsidR="00962DD0" w:rsidRPr="00CD297F">
        <w:rPr>
          <w:rFonts w:cstheme="minorHAnsi"/>
          <w:sz w:val="24"/>
          <w:szCs w:val="24"/>
        </w:rPr>
        <w:t xml:space="preserve"> </w:t>
      </w:r>
      <w:r w:rsidR="00924609" w:rsidRPr="00CD297F">
        <w:rPr>
          <w:rFonts w:cstheme="minorHAnsi"/>
          <w:sz w:val="24"/>
          <w:szCs w:val="24"/>
        </w:rPr>
        <w:br/>
      </w:r>
      <w:r w:rsidR="008D0A84" w:rsidRPr="00CD297F">
        <w:rPr>
          <w:rFonts w:cstheme="minorHAnsi"/>
          <w:sz w:val="24"/>
          <w:szCs w:val="24"/>
        </w:rPr>
        <w:t>ci-après désignée comme « </w:t>
      </w:r>
      <w:r w:rsidR="008D0A84" w:rsidRPr="00BC23DD">
        <w:rPr>
          <w:rFonts w:cstheme="minorHAnsi"/>
          <w:b/>
          <w:sz w:val="24"/>
          <w:szCs w:val="24"/>
        </w:rPr>
        <w:t>l’Œuvre </w:t>
      </w:r>
      <w:r w:rsidR="008D0A84" w:rsidRPr="00CD297F">
        <w:rPr>
          <w:rFonts w:cstheme="minorHAnsi"/>
          <w:sz w:val="24"/>
          <w:szCs w:val="24"/>
        </w:rPr>
        <w:t>»</w:t>
      </w:r>
    </w:p>
    <w:p w:rsidR="00F943E9" w:rsidRPr="00CD297F" w:rsidRDefault="00F943E9" w:rsidP="00CD297F">
      <w:pPr>
        <w:jc w:val="both"/>
        <w:rPr>
          <w:rFonts w:cstheme="minorHAnsi"/>
          <w:b/>
          <w:sz w:val="24"/>
          <w:szCs w:val="24"/>
        </w:rPr>
      </w:pPr>
      <w:r w:rsidRPr="00CD297F">
        <w:rPr>
          <w:rFonts w:cstheme="minorHAnsi"/>
          <w:b/>
          <w:sz w:val="24"/>
          <w:szCs w:val="24"/>
        </w:rPr>
        <w:t>ET</w:t>
      </w:r>
      <w:r w:rsidR="00CD297F">
        <w:rPr>
          <w:rFonts w:cstheme="minorHAnsi"/>
          <w:b/>
          <w:sz w:val="24"/>
          <w:szCs w:val="24"/>
        </w:rPr>
        <w:t> :</w:t>
      </w:r>
    </w:p>
    <w:p w:rsidR="00BC23DD" w:rsidRDefault="00F943E9" w:rsidP="00BC23DD">
      <w:pPr>
        <w:spacing w:after="0"/>
        <w:jc w:val="both"/>
        <w:rPr>
          <w:rFonts w:cstheme="minorHAnsi"/>
          <w:sz w:val="24"/>
          <w:szCs w:val="24"/>
        </w:rPr>
      </w:pPr>
      <w:r w:rsidRPr="00CD297F">
        <w:rPr>
          <w:rFonts w:cstheme="minorHAnsi"/>
          <w:sz w:val="24"/>
          <w:szCs w:val="24"/>
        </w:rPr>
        <w:t>L’Université des Antilles,</w:t>
      </w:r>
      <w:r w:rsidR="00962DD0" w:rsidRPr="00CD297F">
        <w:rPr>
          <w:rFonts w:cstheme="minorHAnsi"/>
          <w:sz w:val="24"/>
          <w:szCs w:val="24"/>
        </w:rPr>
        <w:t xml:space="preserve"> É</w:t>
      </w:r>
      <w:r w:rsidRPr="00CD297F">
        <w:rPr>
          <w:rFonts w:cstheme="minorHAnsi"/>
          <w:sz w:val="24"/>
          <w:szCs w:val="24"/>
        </w:rPr>
        <w:t>tablissement public à caractère scientifique et culturel,</w:t>
      </w:r>
      <w:r w:rsidR="00962DD0" w:rsidRPr="00CD297F">
        <w:rPr>
          <w:rFonts w:cstheme="minorHAnsi"/>
          <w:sz w:val="24"/>
          <w:szCs w:val="24"/>
        </w:rPr>
        <w:t xml:space="preserve"> </w:t>
      </w:r>
      <w:r w:rsidRPr="00CD297F">
        <w:rPr>
          <w:rFonts w:cstheme="minorHAnsi"/>
          <w:sz w:val="24"/>
          <w:szCs w:val="24"/>
        </w:rPr>
        <w:t xml:space="preserve">Sise à </w:t>
      </w:r>
      <w:proofErr w:type="spellStart"/>
      <w:r w:rsidRPr="00CD297F">
        <w:rPr>
          <w:rFonts w:cstheme="minorHAnsi"/>
          <w:sz w:val="24"/>
          <w:szCs w:val="24"/>
        </w:rPr>
        <w:t>Fouillole</w:t>
      </w:r>
      <w:proofErr w:type="spellEnd"/>
      <w:r w:rsidRPr="00CD297F">
        <w:rPr>
          <w:rFonts w:cstheme="minorHAnsi"/>
          <w:sz w:val="24"/>
          <w:szCs w:val="24"/>
        </w:rPr>
        <w:t xml:space="preserve"> - BP 250 - 97157 Pointe-à-Pitre,</w:t>
      </w:r>
      <w:r w:rsidR="00962DD0" w:rsidRPr="00CD297F">
        <w:rPr>
          <w:rFonts w:cstheme="minorHAnsi"/>
          <w:sz w:val="24"/>
          <w:szCs w:val="24"/>
        </w:rPr>
        <w:t xml:space="preserve"> </w:t>
      </w:r>
      <w:r w:rsidRPr="00CD297F">
        <w:rPr>
          <w:rFonts w:cstheme="minorHAnsi"/>
          <w:sz w:val="24"/>
          <w:szCs w:val="24"/>
        </w:rPr>
        <w:t>représentée</w:t>
      </w:r>
      <w:r w:rsidR="000A18FC" w:rsidRPr="00CD297F">
        <w:rPr>
          <w:rFonts w:cstheme="minorHAnsi"/>
          <w:sz w:val="24"/>
          <w:szCs w:val="24"/>
        </w:rPr>
        <w:t xml:space="preserve"> par son</w:t>
      </w:r>
      <w:r w:rsidR="00962DD0" w:rsidRPr="00CD297F">
        <w:rPr>
          <w:rFonts w:cstheme="minorHAnsi"/>
          <w:sz w:val="24"/>
          <w:szCs w:val="24"/>
        </w:rPr>
        <w:t xml:space="preserve"> P</w:t>
      </w:r>
      <w:r w:rsidR="000A18FC" w:rsidRPr="00CD297F">
        <w:rPr>
          <w:rFonts w:cstheme="minorHAnsi"/>
          <w:sz w:val="24"/>
          <w:szCs w:val="24"/>
        </w:rPr>
        <w:t>résident</w:t>
      </w:r>
      <w:r w:rsidR="00962DD0" w:rsidRPr="00CD297F">
        <w:rPr>
          <w:rFonts w:cstheme="minorHAnsi"/>
          <w:sz w:val="24"/>
          <w:szCs w:val="24"/>
        </w:rPr>
        <w:t xml:space="preserve"> Monsieur Michel GEOFFROY</w:t>
      </w:r>
      <w:r w:rsidR="00BC23DD">
        <w:rPr>
          <w:rFonts w:cstheme="minorHAnsi"/>
          <w:sz w:val="24"/>
          <w:szCs w:val="24"/>
        </w:rPr>
        <w:t> ;</w:t>
      </w:r>
    </w:p>
    <w:p w:rsidR="00BC23DD" w:rsidRDefault="00BC23DD" w:rsidP="00BC23DD">
      <w:pPr>
        <w:spacing w:after="0"/>
        <w:jc w:val="both"/>
        <w:rPr>
          <w:rFonts w:cstheme="minorHAnsi"/>
          <w:sz w:val="24"/>
          <w:szCs w:val="24"/>
        </w:rPr>
      </w:pPr>
      <w:r w:rsidRPr="00BC23DD">
        <w:rPr>
          <w:rFonts w:cstheme="minorHAnsi"/>
          <w:sz w:val="24"/>
          <w:szCs w:val="24"/>
        </w:rPr>
        <w:t xml:space="preserve">Pour le compte du Service Commun de la Documentation (SCD), en présence de Monsieur </w:t>
      </w:r>
      <w:r>
        <w:rPr>
          <w:rFonts w:cstheme="minorHAnsi"/>
          <w:sz w:val="24"/>
          <w:szCs w:val="24"/>
        </w:rPr>
        <w:t xml:space="preserve">Sylvain </w:t>
      </w:r>
      <w:proofErr w:type="spellStart"/>
      <w:r>
        <w:rPr>
          <w:rFonts w:cstheme="minorHAnsi"/>
          <w:sz w:val="24"/>
          <w:szCs w:val="24"/>
        </w:rPr>
        <w:t>Houdebert</w:t>
      </w:r>
      <w:proofErr w:type="spellEnd"/>
      <w:r w:rsidRPr="00BC23DD">
        <w:rPr>
          <w:rFonts w:cstheme="minorHAnsi"/>
          <w:sz w:val="24"/>
          <w:szCs w:val="24"/>
        </w:rPr>
        <w:t>, Directeur du</w:t>
      </w:r>
      <w:r>
        <w:rPr>
          <w:rFonts w:cstheme="minorHAnsi"/>
          <w:sz w:val="24"/>
          <w:szCs w:val="24"/>
        </w:rPr>
        <w:t xml:space="preserve"> </w:t>
      </w:r>
      <w:r w:rsidRPr="00BC23DD">
        <w:rPr>
          <w:rFonts w:cstheme="minorHAnsi"/>
          <w:sz w:val="24"/>
          <w:szCs w:val="24"/>
        </w:rPr>
        <w:t>Service Commun de la Documentation, bénéficiaire d’une délégation de signature</w:t>
      </w:r>
      <w:r>
        <w:rPr>
          <w:rFonts w:cstheme="minorHAnsi"/>
          <w:sz w:val="24"/>
          <w:szCs w:val="24"/>
        </w:rPr>
        <w:t xml:space="preserve"> du Président de l’Université des Antilles ;</w:t>
      </w:r>
    </w:p>
    <w:p w:rsidR="008D0A84" w:rsidRDefault="000A18FC" w:rsidP="00BC23DD">
      <w:pPr>
        <w:spacing w:after="0"/>
        <w:jc w:val="both"/>
        <w:rPr>
          <w:rFonts w:cstheme="minorHAnsi"/>
          <w:sz w:val="24"/>
          <w:szCs w:val="24"/>
        </w:rPr>
      </w:pPr>
      <w:proofErr w:type="gramStart"/>
      <w:r w:rsidRPr="00CD297F">
        <w:rPr>
          <w:rFonts w:cstheme="minorHAnsi"/>
          <w:sz w:val="24"/>
          <w:szCs w:val="24"/>
        </w:rPr>
        <w:t>ci</w:t>
      </w:r>
      <w:proofErr w:type="gramEnd"/>
      <w:r w:rsidRPr="00CD297F">
        <w:rPr>
          <w:rFonts w:cstheme="minorHAnsi"/>
          <w:sz w:val="24"/>
          <w:szCs w:val="24"/>
        </w:rPr>
        <w:t>-après dénommée « </w:t>
      </w:r>
      <w:r w:rsidR="00F943E9" w:rsidRPr="00BC23DD">
        <w:rPr>
          <w:rFonts w:cstheme="minorHAnsi"/>
          <w:b/>
          <w:sz w:val="24"/>
          <w:szCs w:val="24"/>
        </w:rPr>
        <w:t>l’Université</w:t>
      </w:r>
      <w:r w:rsidRPr="00BC23DD">
        <w:rPr>
          <w:rFonts w:cstheme="minorHAnsi"/>
          <w:b/>
          <w:sz w:val="24"/>
          <w:szCs w:val="24"/>
        </w:rPr>
        <w:t> </w:t>
      </w:r>
      <w:r w:rsidR="00F943E9" w:rsidRPr="00CD297F">
        <w:rPr>
          <w:rFonts w:cstheme="minorHAnsi"/>
          <w:sz w:val="24"/>
          <w:szCs w:val="24"/>
        </w:rPr>
        <w:t>»,</w:t>
      </w:r>
    </w:p>
    <w:p w:rsidR="00BC23DD" w:rsidRDefault="00BC23DD" w:rsidP="00BC23DD">
      <w:pPr>
        <w:spacing w:after="0"/>
        <w:jc w:val="both"/>
        <w:rPr>
          <w:rFonts w:cstheme="minorHAnsi"/>
          <w:sz w:val="24"/>
          <w:szCs w:val="24"/>
        </w:rPr>
      </w:pPr>
    </w:p>
    <w:p w:rsidR="00401DC2" w:rsidRDefault="00401DC2" w:rsidP="00BC23DD">
      <w:pPr>
        <w:spacing w:after="0"/>
        <w:jc w:val="both"/>
        <w:rPr>
          <w:rFonts w:cstheme="minorHAnsi"/>
          <w:sz w:val="24"/>
          <w:szCs w:val="24"/>
        </w:rPr>
      </w:pPr>
    </w:p>
    <w:p w:rsidR="00401DC2" w:rsidRDefault="00401DC2" w:rsidP="00BC23DD">
      <w:pPr>
        <w:spacing w:after="0"/>
        <w:jc w:val="both"/>
        <w:rPr>
          <w:rFonts w:cstheme="minorHAnsi"/>
          <w:sz w:val="24"/>
          <w:szCs w:val="24"/>
        </w:rPr>
      </w:pPr>
    </w:p>
    <w:p w:rsidR="00401DC2" w:rsidRPr="00CD297F" w:rsidRDefault="00401DC2" w:rsidP="00BC23DD">
      <w:pPr>
        <w:spacing w:after="0"/>
        <w:jc w:val="both"/>
        <w:rPr>
          <w:rFonts w:cstheme="minorHAnsi"/>
          <w:sz w:val="24"/>
          <w:szCs w:val="24"/>
        </w:rPr>
      </w:pPr>
    </w:p>
    <w:p w:rsidR="00924609" w:rsidRPr="00CD297F" w:rsidRDefault="000A18FC" w:rsidP="00CD297F">
      <w:pPr>
        <w:jc w:val="both"/>
        <w:rPr>
          <w:rFonts w:cstheme="minorHAnsi"/>
          <w:sz w:val="24"/>
          <w:szCs w:val="24"/>
        </w:rPr>
      </w:pPr>
      <w:r w:rsidRPr="00CD297F">
        <w:rPr>
          <w:rFonts w:cstheme="minorHAnsi"/>
          <w:sz w:val="24"/>
          <w:szCs w:val="24"/>
        </w:rPr>
        <w:t xml:space="preserve">IL </w:t>
      </w:r>
      <w:r w:rsidR="008D0A84" w:rsidRPr="00CD297F">
        <w:rPr>
          <w:rFonts w:cstheme="minorHAnsi"/>
          <w:sz w:val="24"/>
          <w:szCs w:val="24"/>
        </w:rPr>
        <w:t>EST</w:t>
      </w:r>
      <w:r w:rsidR="00F943E9" w:rsidRPr="00CD297F">
        <w:rPr>
          <w:rFonts w:cstheme="minorHAnsi"/>
          <w:sz w:val="24"/>
          <w:szCs w:val="24"/>
        </w:rPr>
        <w:t xml:space="preserve"> CONVENU CE QUI SUIT</w:t>
      </w:r>
      <w:r w:rsidRPr="00CD297F">
        <w:rPr>
          <w:rFonts w:cstheme="minorHAnsi"/>
          <w:sz w:val="24"/>
          <w:szCs w:val="24"/>
        </w:rPr>
        <w:t> :</w:t>
      </w:r>
    </w:p>
    <w:p w:rsidR="00F943E9" w:rsidRPr="00CD297F" w:rsidRDefault="00F943E9" w:rsidP="00CD297F">
      <w:pPr>
        <w:pStyle w:val="Titre1"/>
        <w:jc w:val="both"/>
        <w:rPr>
          <w:rFonts w:asciiTheme="minorHAnsi" w:hAnsiTheme="minorHAnsi" w:cstheme="minorHAnsi"/>
          <w:sz w:val="24"/>
          <w:szCs w:val="24"/>
        </w:rPr>
      </w:pPr>
      <w:r w:rsidRPr="00CD297F">
        <w:rPr>
          <w:rFonts w:asciiTheme="minorHAnsi" w:hAnsiTheme="minorHAnsi" w:cstheme="minorHAnsi"/>
          <w:sz w:val="24"/>
          <w:szCs w:val="24"/>
        </w:rPr>
        <w:t xml:space="preserve">ARTICLE 1 </w:t>
      </w:r>
      <w:r w:rsidR="000A18FC" w:rsidRPr="00CD297F">
        <w:rPr>
          <w:rFonts w:asciiTheme="minorHAnsi" w:hAnsiTheme="minorHAnsi" w:cstheme="minorHAnsi"/>
          <w:sz w:val="24"/>
          <w:szCs w:val="24"/>
        </w:rPr>
        <w:t>–</w:t>
      </w:r>
      <w:r w:rsidRPr="00CD297F">
        <w:rPr>
          <w:rFonts w:asciiTheme="minorHAnsi" w:hAnsiTheme="minorHAnsi" w:cstheme="minorHAnsi"/>
          <w:sz w:val="24"/>
          <w:szCs w:val="24"/>
        </w:rPr>
        <w:t xml:space="preserve"> OBJET</w:t>
      </w:r>
    </w:p>
    <w:p w:rsidR="001B6EA6" w:rsidRDefault="00F943E9" w:rsidP="001B6EA6">
      <w:pPr>
        <w:jc w:val="both"/>
        <w:rPr>
          <w:rFonts w:cstheme="minorHAnsi"/>
          <w:sz w:val="24"/>
          <w:szCs w:val="24"/>
        </w:rPr>
      </w:pPr>
      <w:r w:rsidRPr="00CD297F">
        <w:rPr>
          <w:rFonts w:cstheme="minorHAnsi"/>
          <w:sz w:val="24"/>
          <w:szCs w:val="24"/>
        </w:rPr>
        <w:t xml:space="preserve">Le présent contrat est destiné à </w:t>
      </w:r>
      <w:r w:rsidR="008D0A84" w:rsidRPr="00CD297F">
        <w:rPr>
          <w:rFonts w:cstheme="minorHAnsi"/>
          <w:sz w:val="24"/>
          <w:szCs w:val="24"/>
        </w:rPr>
        <w:t>autoriser</w:t>
      </w:r>
      <w:r w:rsidRPr="00CD297F">
        <w:rPr>
          <w:rFonts w:cstheme="minorHAnsi"/>
          <w:sz w:val="24"/>
          <w:szCs w:val="24"/>
        </w:rPr>
        <w:t xml:space="preserve"> l’Université </w:t>
      </w:r>
      <w:r w:rsidR="008D0A84" w:rsidRPr="00CD297F">
        <w:rPr>
          <w:rFonts w:cstheme="minorHAnsi"/>
          <w:sz w:val="24"/>
          <w:szCs w:val="24"/>
        </w:rPr>
        <w:t>à</w:t>
      </w:r>
      <w:r w:rsidRPr="00CD297F">
        <w:rPr>
          <w:rFonts w:cstheme="minorHAnsi"/>
          <w:sz w:val="24"/>
          <w:szCs w:val="24"/>
        </w:rPr>
        <w:t xml:space="preserve"> diffuser </w:t>
      </w:r>
      <w:r w:rsidR="008D0A84" w:rsidRPr="00CD297F">
        <w:rPr>
          <w:rFonts w:cstheme="minorHAnsi"/>
          <w:sz w:val="24"/>
          <w:szCs w:val="24"/>
        </w:rPr>
        <w:t xml:space="preserve">l’Œuvre </w:t>
      </w:r>
      <w:r w:rsidRPr="00CD297F">
        <w:rPr>
          <w:rFonts w:cstheme="minorHAnsi"/>
          <w:sz w:val="24"/>
          <w:szCs w:val="24"/>
        </w:rPr>
        <w:t>dans le respect des dispositions du Code de la propriété intellectuelle relatives au droit de l’auteur</w:t>
      </w:r>
      <w:r w:rsidR="00DD4121">
        <w:rPr>
          <w:rFonts w:cstheme="minorHAnsi"/>
          <w:sz w:val="24"/>
          <w:szCs w:val="24"/>
        </w:rPr>
        <w:t xml:space="preserve">. </w:t>
      </w:r>
      <w:r w:rsidR="00932B3A" w:rsidRPr="00932B3A">
        <w:rPr>
          <w:rFonts w:cstheme="minorHAnsi"/>
          <w:sz w:val="24"/>
          <w:szCs w:val="24"/>
        </w:rPr>
        <w:t xml:space="preserve"> </w:t>
      </w:r>
    </w:p>
    <w:p w:rsidR="001B6EA6" w:rsidRDefault="007E073A" w:rsidP="001B6EA6">
      <w:pPr>
        <w:jc w:val="both"/>
        <w:rPr>
          <w:rFonts w:ascii="Helvetica Neue" w:hAnsi="Helvetica Neue"/>
          <w:sz w:val="24"/>
          <w:szCs w:val="24"/>
        </w:rPr>
      </w:pPr>
      <w:r w:rsidRPr="00A63A36">
        <w:rPr>
          <w:rFonts w:ascii="Helvetica Neue" w:hAnsi="Helvetica Neue"/>
          <w:sz w:val="24"/>
          <w:szCs w:val="24"/>
        </w:rPr>
        <w:t>L’objectif de cette diffusion est de faciliter l'accès au savoir</w:t>
      </w:r>
      <w:r w:rsidR="003175E8">
        <w:rPr>
          <w:rFonts w:ascii="Helvetica Neue" w:hAnsi="Helvetica Neue"/>
          <w:sz w:val="24"/>
          <w:szCs w:val="24"/>
        </w:rPr>
        <w:t xml:space="preserve"> et</w:t>
      </w:r>
      <w:r w:rsidRPr="00A63A36">
        <w:rPr>
          <w:rFonts w:ascii="Helvetica Neue" w:hAnsi="Helvetica Neue"/>
          <w:sz w:val="24"/>
          <w:szCs w:val="24"/>
        </w:rPr>
        <w:t xml:space="preserve"> de contribuer à la </w:t>
      </w:r>
      <w:r w:rsidR="003175E8">
        <w:rPr>
          <w:rFonts w:ascii="Helvetica Neue" w:hAnsi="Helvetica Neue"/>
          <w:sz w:val="24"/>
          <w:szCs w:val="24"/>
        </w:rPr>
        <w:t>notoriété</w:t>
      </w:r>
      <w:r w:rsidRPr="00A63A36">
        <w:rPr>
          <w:rFonts w:ascii="Helvetica Neue" w:hAnsi="Helvetica Neue"/>
          <w:sz w:val="24"/>
          <w:szCs w:val="24"/>
        </w:rPr>
        <w:t xml:space="preserve"> de </w:t>
      </w:r>
      <w:r w:rsidR="003175E8" w:rsidRPr="00B978D0">
        <w:rPr>
          <w:rFonts w:cstheme="minorHAnsi"/>
          <w:sz w:val="24"/>
          <w:szCs w:val="24"/>
        </w:rPr>
        <w:t>l’Œuvre</w:t>
      </w:r>
      <w:r w:rsidR="003175E8">
        <w:rPr>
          <w:rFonts w:cstheme="minorHAnsi"/>
          <w:sz w:val="24"/>
          <w:szCs w:val="24"/>
        </w:rPr>
        <w:t xml:space="preserve">, de </w:t>
      </w:r>
      <w:bookmarkStart w:id="1" w:name="_Hlk163568231"/>
      <w:r w:rsidR="003175E8">
        <w:rPr>
          <w:rFonts w:cstheme="minorHAnsi"/>
          <w:sz w:val="24"/>
          <w:szCs w:val="24"/>
        </w:rPr>
        <w:t xml:space="preserve">son </w:t>
      </w:r>
      <w:r w:rsidR="003175E8" w:rsidRPr="00BC23DD">
        <w:rPr>
          <w:rFonts w:cstheme="minorHAnsi"/>
          <w:sz w:val="24"/>
          <w:szCs w:val="24"/>
        </w:rPr>
        <w:t>Auteur</w:t>
      </w:r>
      <w:r w:rsidR="003175E8">
        <w:rPr>
          <w:rFonts w:cstheme="minorHAnsi"/>
          <w:sz w:val="24"/>
          <w:szCs w:val="24"/>
        </w:rPr>
        <w:t>(e)</w:t>
      </w:r>
      <w:bookmarkEnd w:id="1"/>
      <w:r w:rsidR="003175E8">
        <w:rPr>
          <w:rFonts w:cstheme="minorHAnsi"/>
          <w:sz w:val="24"/>
          <w:szCs w:val="24"/>
        </w:rPr>
        <w:t>, et de l’Université</w:t>
      </w:r>
      <w:r w:rsidR="003175E8">
        <w:rPr>
          <w:rFonts w:ascii="Helvetica Neue" w:hAnsi="Helvetica Neue"/>
          <w:sz w:val="24"/>
          <w:szCs w:val="24"/>
        </w:rPr>
        <w:t>.</w:t>
      </w:r>
    </w:p>
    <w:p w:rsidR="00F943E9" w:rsidRPr="001B6EA6" w:rsidRDefault="00F943E9" w:rsidP="001B6EA6">
      <w:pPr>
        <w:pStyle w:val="Titre1"/>
        <w:rPr>
          <w:rFonts w:asciiTheme="minorHAnsi" w:hAnsiTheme="minorHAnsi" w:cstheme="minorHAnsi"/>
          <w:sz w:val="24"/>
        </w:rPr>
      </w:pPr>
      <w:r w:rsidRPr="001B6EA6">
        <w:rPr>
          <w:rFonts w:asciiTheme="minorHAnsi" w:hAnsiTheme="minorHAnsi" w:cstheme="minorHAnsi"/>
          <w:sz w:val="24"/>
        </w:rPr>
        <w:t xml:space="preserve">ARTICLE 2 </w:t>
      </w:r>
      <w:r w:rsidR="000A18FC" w:rsidRPr="001B6EA6">
        <w:rPr>
          <w:rFonts w:asciiTheme="minorHAnsi" w:hAnsiTheme="minorHAnsi" w:cstheme="minorHAnsi"/>
          <w:sz w:val="24"/>
        </w:rPr>
        <w:t>–</w:t>
      </w:r>
      <w:r w:rsidRPr="001B6EA6">
        <w:rPr>
          <w:rFonts w:asciiTheme="minorHAnsi" w:hAnsiTheme="minorHAnsi" w:cstheme="minorHAnsi"/>
          <w:sz w:val="24"/>
        </w:rPr>
        <w:t xml:space="preserve"> AUTORISATIONS</w:t>
      </w:r>
    </w:p>
    <w:p w:rsidR="00BC23DD" w:rsidRPr="00BC23DD" w:rsidRDefault="00BC23DD" w:rsidP="00BC23DD">
      <w:pPr>
        <w:jc w:val="both"/>
        <w:rPr>
          <w:rFonts w:cstheme="minorHAnsi"/>
          <w:sz w:val="24"/>
          <w:szCs w:val="24"/>
        </w:rPr>
      </w:pPr>
      <w:r w:rsidRPr="00CD297F">
        <w:rPr>
          <w:rFonts w:cstheme="minorHAnsi"/>
          <w:sz w:val="24"/>
          <w:szCs w:val="24"/>
        </w:rPr>
        <w:t>L’Auteur(e) autorise l’Université à diffuser son Œuvre sur Internet</w:t>
      </w:r>
      <w:r w:rsidRPr="00BC23DD">
        <w:rPr>
          <w:rFonts w:cstheme="minorHAnsi"/>
          <w:sz w:val="24"/>
          <w:szCs w:val="24"/>
        </w:rPr>
        <w:t>, gratuitement et sans limitation de durée.</w:t>
      </w:r>
    </w:p>
    <w:p w:rsidR="00BC23DD" w:rsidRPr="00DD4121" w:rsidRDefault="00BC23DD" w:rsidP="00BC23DD">
      <w:pPr>
        <w:jc w:val="both"/>
        <w:rPr>
          <w:rFonts w:cstheme="minorHAnsi"/>
          <w:sz w:val="24"/>
          <w:szCs w:val="24"/>
        </w:rPr>
      </w:pPr>
      <w:r>
        <w:rPr>
          <w:rFonts w:cstheme="minorHAnsi"/>
          <w:sz w:val="24"/>
          <w:szCs w:val="24"/>
        </w:rPr>
        <w:t>À cette fin</w:t>
      </w:r>
      <w:r w:rsidRPr="00BC23DD">
        <w:rPr>
          <w:rFonts w:cstheme="minorHAnsi"/>
          <w:sz w:val="24"/>
          <w:szCs w:val="24"/>
        </w:rPr>
        <w:t>, l’Auteur</w:t>
      </w:r>
      <w:r w:rsidR="005008B4">
        <w:rPr>
          <w:rFonts w:cstheme="minorHAnsi"/>
          <w:sz w:val="24"/>
          <w:szCs w:val="24"/>
        </w:rPr>
        <w:t>(e)</w:t>
      </w:r>
      <w:r w:rsidRPr="00BC23DD">
        <w:rPr>
          <w:rFonts w:cstheme="minorHAnsi"/>
          <w:sz w:val="24"/>
          <w:szCs w:val="24"/>
        </w:rPr>
        <w:t xml:space="preserve"> </w:t>
      </w:r>
      <w:r w:rsidR="005008B4">
        <w:rPr>
          <w:rFonts w:cstheme="minorHAnsi"/>
          <w:sz w:val="24"/>
          <w:szCs w:val="24"/>
        </w:rPr>
        <w:t>accorde à l’Université le droit de reproduire</w:t>
      </w:r>
      <w:r w:rsidRPr="00BC23DD">
        <w:rPr>
          <w:rFonts w:cstheme="minorHAnsi"/>
          <w:sz w:val="24"/>
          <w:szCs w:val="24"/>
        </w:rPr>
        <w:t xml:space="preserve"> </w:t>
      </w:r>
      <w:r w:rsidR="005008B4">
        <w:rPr>
          <w:rFonts w:cstheme="minorHAnsi"/>
          <w:sz w:val="24"/>
          <w:szCs w:val="24"/>
        </w:rPr>
        <w:t xml:space="preserve">son </w:t>
      </w:r>
      <w:r w:rsidRPr="00BC23DD">
        <w:rPr>
          <w:rFonts w:cstheme="minorHAnsi"/>
          <w:sz w:val="24"/>
          <w:szCs w:val="24"/>
        </w:rPr>
        <w:t>Œuvre en nombre illimité sur tout support connu ou</w:t>
      </w:r>
      <w:r>
        <w:rPr>
          <w:rFonts w:cstheme="minorHAnsi"/>
          <w:sz w:val="24"/>
          <w:szCs w:val="24"/>
        </w:rPr>
        <w:t xml:space="preserve"> </w:t>
      </w:r>
      <w:r w:rsidRPr="00BC23DD">
        <w:rPr>
          <w:rFonts w:cstheme="minorHAnsi"/>
          <w:sz w:val="24"/>
          <w:szCs w:val="24"/>
        </w:rPr>
        <w:t>inconnu à ce jour</w:t>
      </w:r>
      <w:r w:rsidR="005008B4">
        <w:rPr>
          <w:rFonts w:cstheme="minorHAnsi"/>
          <w:sz w:val="24"/>
          <w:szCs w:val="24"/>
        </w:rPr>
        <w:t>,</w:t>
      </w:r>
      <w:r w:rsidRPr="00BC23DD">
        <w:rPr>
          <w:rFonts w:cstheme="minorHAnsi"/>
          <w:sz w:val="24"/>
          <w:szCs w:val="24"/>
        </w:rPr>
        <w:t xml:space="preserve"> par tous procédés techniques et notamment sur supports numériques</w:t>
      </w:r>
      <w:r w:rsidR="005008B4">
        <w:rPr>
          <w:rFonts w:cstheme="minorHAnsi"/>
          <w:sz w:val="24"/>
          <w:szCs w:val="24"/>
        </w:rPr>
        <w:t xml:space="preserve"> ; de </w:t>
      </w:r>
      <w:r w:rsidRPr="00BC23DD">
        <w:rPr>
          <w:rFonts w:cstheme="minorHAnsi"/>
          <w:sz w:val="24"/>
          <w:szCs w:val="24"/>
        </w:rPr>
        <w:t xml:space="preserve">communiquer </w:t>
      </w:r>
      <w:r w:rsidR="005008B4">
        <w:rPr>
          <w:rFonts w:cstheme="minorHAnsi"/>
          <w:sz w:val="24"/>
          <w:szCs w:val="24"/>
        </w:rPr>
        <w:t xml:space="preserve">son </w:t>
      </w:r>
      <w:r w:rsidR="005008B4" w:rsidRPr="00BC23DD">
        <w:rPr>
          <w:rFonts w:cstheme="minorHAnsi"/>
          <w:sz w:val="24"/>
          <w:szCs w:val="24"/>
        </w:rPr>
        <w:t>Œuvre</w:t>
      </w:r>
      <w:r w:rsidRPr="00BC23DD">
        <w:rPr>
          <w:rFonts w:cstheme="minorHAnsi"/>
          <w:sz w:val="24"/>
          <w:szCs w:val="24"/>
        </w:rPr>
        <w:t xml:space="preserve"> au public par tout moyen</w:t>
      </w:r>
      <w:r>
        <w:rPr>
          <w:rFonts w:cstheme="minorHAnsi"/>
          <w:sz w:val="24"/>
          <w:szCs w:val="24"/>
        </w:rPr>
        <w:t xml:space="preserve"> </w:t>
      </w:r>
      <w:r w:rsidRPr="00BC23DD">
        <w:rPr>
          <w:rFonts w:cstheme="minorHAnsi"/>
          <w:sz w:val="24"/>
          <w:szCs w:val="24"/>
        </w:rPr>
        <w:t>propre à la diffusion électronique</w:t>
      </w:r>
      <w:r w:rsidR="005008B4">
        <w:rPr>
          <w:rFonts w:cstheme="minorHAnsi"/>
          <w:sz w:val="24"/>
          <w:szCs w:val="24"/>
        </w:rPr>
        <w:t xml:space="preserve"> ; d’adapter son </w:t>
      </w:r>
      <w:r w:rsidR="005008B4" w:rsidRPr="00BC23DD">
        <w:rPr>
          <w:rFonts w:cstheme="minorHAnsi"/>
          <w:sz w:val="24"/>
          <w:szCs w:val="24"/>
        </w:rPr>
        <w:t>Œuvre</w:t>
      </w:r>
      <w:r w:rsidR="005008B4">
        <w:rPr>
          <w:rFonts w:cstheme="minorHAnsi"/>
          <w:sz w:val="24"/>
          <w:szCs w:val="24"/>
        </w:rPr>
        <w:t xml:space="preserve"> en</w:t>
      </w:r>
      <w:r w:rsidRPr="00BC23DD">
        <w:rPr>
          <w:rFonts w:cstheme="minorHAnsi"/>
          <w:sz w:val="24"/>
          <w:szCs w:val="24"/>
        </w:rPr>
        <w:t xml:space="preserve"> modifi</w:t>
      </w:r>
      <w:r w:rsidR="005008B4">
        <w:rPr>
          <w:rFonts w:cstheme="minorHAnsi"/>
          <w:sz w:val="24"/>
          <w:szCs w:val="24"/>
        </w:rPr>
        <w:t>ant</w:t>
      </w:r>
      <w:r w:rsidRPr="00BC23DD">
        <w:rPr>
          <w:rFonts w:cstheme="minorHAnsi"/>
          <w:sz w:val="24"/>
          <w:szCs w:val="24"/>
        </w:rPr>
        <w:t xml:space="preserve"> </w:t>
      </w:r>
      <w:r w:rsidR="005008B4">
        <w:rPr>
          <w:rFonts w:cstheme="minorHAnsi"/>
          <w:sz w:val="24"/>
          <w:szCs w:val="24"/>
        </w:rPr>
        <w:t>s</w:t>
      </w:r>
      <w:r w:rsidRPr="00BC23DD">
        <w:rPr>
          <w:rFonts w:cstheme="minorHAnsi"/>
          <w:sz w:val="24"/>
          <w:szCs w:val="24"/>
        </w:rPr>
        <w:t xml:space="preserve">a forme et </w:t>
      </w:r>
      <w:r w:rsidR="005008B4">
        <w:rPr>
          <w:rFonts w:cstheme="minorHAnsi"/>
          <w:sz w:val="24"/>
          <w:szCs w:val="24"/>
        </w:rPr>
        <w:t>son</w:t>
      </w:r>
      <w:r w:rsidRPr="00BC23DD">
        <w:rPr>
          <w:rFonts w:cstheme="minorHAnsi"/>
          <w:sz w:val="24"/>
          <w:szCs w:val="24"/>
        </w:rPr>
        <w:t xml:space="preserve"> format </w:t>
      </w:r>
      <w:r w:rsidR="005008B4">
        <w:rPr>
          <w:rFonts w:cstheme="minorHAnsi"/>
          <w:sz w:val="24"/>
          <w:szCs w:val="24"/>
        </w:rPr>
        <w:t xml:space="preserve">pour les besoins de son </w:t>
      </w:r>
      <w:r w:rsidRPr="00BC23DD">
        <w:rPr>
          <w:rFonts w:cstheme="minorHAnsi"/>
          <w:sz w:val="24"/>
          <w:szCs w:val="24"/>
        </w:rPr>
        <w:t xml:space="preserve">archivage, </w:t>
      </w:r>
      <w:r w:rsidR="005008B4">
        <w:rPr>
          <w:rFonts w:cstheme="minorHAnsi"/>
          <w:sz w:val="24"/>
          <w:szCs w:val="24"/>
        </w:rPr>
        <w:t xml:space="preserve">de son </w:t>
      </w:r>
      <w:r w:rsidRPr="00BC23DD">
        <w:rPr>
          <w:rFonts w:cstheme="minorHAnsi"/>
          <w:sz w:val="24"/>
          <w:szCs w:val="24"/>
        </w:rPr>
        <w:t xml:space="preserve">stockage </w:t>
      </w:r>
      <w:r w:rsidR="005008B4">
        <w:rPr>
          <w:rFonts w:cstheme="minorHAnsi"/>
          <w:sz w:val="24"/>
          <w:szCs w:val="24"/>
        </w:rPr>
        <w:t>et de sa</w:t>
      </w:r>
      <w:r w:rsidRPr="00BC23DD">
        <w:rPr>
          <w:rFonts w:cstheme="minorHAnsi"/>
          <w:sz w:val="24"/>
          <w:szCs w:val="24"/>
        </w:rPr>
        <w:t xml:space="preserve"> diffusion </w:t>
      </w:r>
      <w:r w:rsidR="005008B4">
        <w:rPr>
          <w:rFonts w:cstheme="minorHAnsi"/>
          <w:sz w:val="24"/>
          <w:szCs w:val="24"/>
        </w:rPr>
        <w:t>en ligne.</w:t>
      </w:r>
    </w:p>
    <w:p w:rsidR="001B6EA6" w:rsidRDefault="00DD4121" w:rsidP="00B978D0">
      <w:pPr>
        <w:jc w:val="both"/>
        <w:rPr>
          <w:rFonts w:cstheme="minorHAnsi"/>
          <w:sz w:val="24"/>
          <w:szCs w:val="24"/>
        </w:rPr>
      </w:pPr>
      <w:r w:rsidRPr="00DD4121">
        <w:rPr>
          <w:rFonts w:cstheme="minorHAnsi"/>
          <w:sz w:val="24"/>
          <w:szCs w:val="24"/>
        </w:rPr>
        <w:t>La présente autorisation</w:t>
      </w:r>
      <w:r>
        <w:rPr>
          <w:rFonts w:cstheme="minorHAnsi"/>
          <w:sz w:val="24"/>
          <w:szCs w:val="24"/>
        </w:rPr>
        <w:t> </w:t>
      </w:r>
      <w:r w:rsidR="005008B4">
        <w:rPr>
          <w:rFonts w:cstheme="minorHAnsi"/>
          <w:sz w:val="24"/>
          <w:szCs w:val="24"/>
        </w:rPr>
        <w:t>n</w:t>
      </w:r>
      <w:r w:rsidR="00FD652F" w:rsidRPr="005008B4">
        <w:rPr>
          <w:rFonts w:cstheme="minorHAnsi"/>
          <w:sz w:val="24"/>
          <w:szCs w:val="24"/>
        </w:rPr>
        <w:t xml:space="preserve">’a pas de caractère exclusif : </w:t>
      </w:r>
      <w:r w:rsidR="005008B4" w:rsidRPr="00BC23DD">
        <w:rPr>
          <w:rFonts w:cstheme="minorHAnsi"/>
          <w:sz w:val="24"/>
          <w:szCs w:val="24"/>
        </w:rPr>
        <w:t>l’Auteur</w:t>
      </w:r>
      <w:r w:rsidR="005008B4">
        <w:rPr>
          <w:rFonts w:cstheme="minorHAnsi"/>
          <w:sz w:val="24"/>
          <w:szCs w:val="24"/>
        </w:rPr>
        <w:t>(e)</w:t>
      </w:r>
      <w:r w:rsidR="005008B4" w:rsidRPr="00BC23DD">
        <w:rPr>
          <w:rFonts w:cstheme="minorHAnsi"/>
          <w:sz w:val="24"/>
          <w:szCs w:val="24"/>
        </w:rPr>
        <w:t xml:space="preserve"> </w:t>
      </w:r>
      <w:r w:rsidR="00FD652F" w:rsidRPr="005008B4">
        <w:rPr>
          <w:rFonts w:cstheme="minorHAnsi"/>
          <w:sz w:val="24"/>
          <w:szCs w:val="24"/>
        </w:rPr>
        <w:t xml:space="preserve">conserve tous les droits de diffusion et de cessions concomitantes de </w:t>
      </w:r>
      <w:r w:rsidR="005008B4">
        <w:rPr>
          <w:rFonts w:cstheme="minorHAnsi"/>
          <w:sz w:val="24"/>
          <w:szCs w:val="24"/>
        </w:rPr>
        <w:t>son</w:t>
      </w:r>
      <w:r w:rsidR="005008B4" w:rsidRPr="005008B4">
        <w:rPr>
          <w:rFonts w:cstheme="minorHAnsi"/>
          <w:sz w:val="24"/>
          <w:szCs w:val="24"/>
        </w:rPr>
        <w:t xml:space="preserve"> </w:t>
      </w:r>
      <w:r w:rsidR="005008B4" w:rsidRPr="00CD297F">
        <w:rPr>
          <w:rFonts w:cstheme="minorHAnsi"/>
          <w:sz w:val="24"/>
          <w:szCs w:val="24"/>
        </w:rPr>
        <w:t>Œuvre</w:t>
      </w:r>
      <w:r w:rsidR="00FD652F" w:rsidRPr="005008B4">
        <w:rPr>
          <w:rFonts w:cstheme="minorHAnsi"/>
          <w:sz w:val="24"/>
          <w:szCs w:val="24"/>
        </w:rPr>
        <w:t>, sous sa propre responsabilité</w:t>
      </w:r>
      <w:r w:rsidR="001B6EA6">
        <w:rPr>
          <w:rFonts w:cstheme="minorHAnsi"/>
          <w:sz w:val="24"/>
          <w:szCs w:val="24"/>
        </w:rPr>
        <w:t xml:space="preserve">. </w:t>
      </w:r>
    </w:p>
    <w:p w:rsidR="00C54077" w:rsidRPr="00B978D0" w:rsidRDefault="001B6EA6" w:rsidP="00B978D0">
      <w:pPr>
        <w:jc w:val="both"/>
        <w:rPr>
          <w:rFonts w:cstheme="minorHAnsi"/>
          <w:sz w:val="24"/>
          <w:szCs w:val="24"/>
        </w:rPr>
      </w:pPr>
      <w:r>
        <w:rPr>
          <w:rFonts w:cstheme="minorHAnsi"/>
          <w:sz w:val="24"/>
          <w:szCs w:val="24"/>
        </w:rPr>
        <w:t>Cette autorisation</w:t>
      </w:r>
      <w:r w:rsidR="00B978D0">
        <w:rPr>
          <w:rFonts w:cstheme="minorHAnsi"/>
          <w:sz w:val="24"/>
          <w:szCs w:val="24"/>
        </w:rPr>
        <w:t xml:space="preserve"> n</w:t>
      </w:r>
      <w:r w:rsidR="00F943E9" w:rsidRPr="00B978D0">
        <w:rPr>
          <w:rFonts w:cstheme="minorHAnsi"/>
          <w:sz w:val="24"/>
          <w:szCs w:val="24"/>
        </w:rPr>
        <w:t xml:space="preserve">e contraint pas l’Université à diffuser effectivement </w:t>
      </w:r>
      <w:r w:rsidR="00FD652F" w:rsidRPr="00B978D0">
        <w:rPr>
          <w:rFonts w:cstheme="minorHAnsi"/>
          <w:sz w:val="24"/>
          <w:szCs w:val="24"/>
        </w:rPr>
        <w:t xml:space="preserve">l’Œuvre </w:t>
      </w:r>
      <w:r w:rsidR="00F943E9" w:rsidRPr="00B978D0">
        <w:rPr>
          <w:rFonts w:cstheme="minorHAnsi"/>
          <w:sz w:val="24"/>
          <w:szCs w:val="24"/>
        </w:rPr>
        <w:t>en ligne</w:t>
      </w:r>
      <w:r w:rsidR="00FD652F" w:rsidRPr="00B978D0">
        <w:rPr>
          <w:rFonts w:cstheme="minorHAnsi"/>
          <w:sz w:val="24"/>
          <w:szCs w:val="24"/>
        </w:rPr>
        <w:t>, ni à la conserver</w:t>
      </w:r>
      <w:r w:rsidR="00B978D0">
        <w:rPr>
          <w:rFonts w:cstheme="minorHAnsi"/>
          <w:sz w:val="24"/>
          <w:szCs w:val="24"/>
        </w:rPr>
        <w:t>.</w:t>
      </w:r>
    </w:p>
    <w:p w:rsidR="00F943E9" w:rsidRPr="003175E8" w:rsidRDefault="00F943E9" w:rsidP="003175E8">
      <w:pPr>
        <w:pStyle w:val="Titre1"/>
        <w:rPr>
          <w:rFonts w:asciiTheme="minorHAnsi" w:hAnsiTheme="minorHAnsi" w:cstheme="minorHAnsi"/>
          <w:sz w:val="24"/>
          <w:szCs w:val="24"/>
        </w:rPr>
      </w:pPr>
      <w:r w:rsidRPr="003175E8">
        <w:rPr>
          <w:rFonts w:asciiTheme="minorHAnsi" w:hAnsiTheme="minorHAnsi" w:cstheme="minorHAnsi"/>
          <w:sz w:val="24"/>
          <w:szCs w:val="24"/>
        </w:rPr>
        <w:t xml:space="preserve">ARTICLE </w:t>
      </w:r>
      <w:r w:rsidR="00CD297F" w:rsidRPr="003175E8">
        <w:rPr>
          <w:rFonts w:asciiTheme="minorHAnsi" w:hAnsiTheme="minorHAnsi" w:cstheme="minorHAnsi"/>
          <w:sz w:val="24"/>
          <w:szCs w:val="24"/>
        </w:rPr>
        <w:t>3</w:t>
      </w:r>
      <w:r w:rsidRPr="003175E8">
        <w:rPr>
          <w:rFonts w:asciiTheme="minorHAnsi" w:hAnsiTheme="minorHAnsi" w:cstheme="minorHAnsi"/>
          <w:sz w:val="24"/>
          <w:szCs w:val="24"/>
        </w:rPr>
        <w:t xml:space="preserve"> – </w:t>
      </w:r>
      <w:r w:rsidR="00C54077" w:rsidRPr="003175E8">
        <w:rPr>
          <w:rFonts w:asciiTheme="minorHAnsi" w:hAnsiTheme="minorHAnsi" w:cstheme="minorHAnsi"/>
          <w:sz w:val="24"/>
          <w:szCs w:val="24"/>
        </w:rPr>
        <w:t>ENGAGEMENT</w:t>
      </w:r>
      <w:r w:rsidR="00B978D0" w:rsidRPr="003175E8">
        <w:rPr>
          <w:rFonts w:asciiTheme="minorHAnsi" w:hAnsiTheme="minorHAnsi" w:cstheme="minorHAnsi"/>
          <w:sz w:val="24"/>
          <w:szCs w:val="24"/>
        </w:rPr>
        <w:t>S</w:t>
      </w:r>
      <w:r w:rsidRPr="003175E8">
        <w:rPr>
          <w:rFonts w:asciiTheme="minorHAnsi" w:hAnsiTheme="minorHAnsi" w:cstheme="minorHAnsi"/>
          <w:sz w:val="24"/>
          <w:szCs w:val="24"/>
        </w:rPr>
        <w:t xml:space="preserve"> DE L’AUTEUR</w:t>
      </w:r>
    </w:p>
    <w:p w:rsidR="00B978D0" w:rsidRPr="00B978D0" w:rsidRDefault="008D5481" w:rsidP="00B978D0">
      <w:pPr>
        <w:jc w:val="both"/>
        <w:rPr>
          <w:rFonts w:cstheme="minorHAnsi"/>
          <w:sz w:val="24"/>
          <w:szCs w:val="24"/>
        </w:rPr>
      </w:pPr>
      <w:r w:rsidRPr="00CD297F">
        <w:rPr>
          <w:rFonts w:cstheme="minorHAnsi"/>
          <w:sz w:val="24"/>
          <w:szCs w:val="24"/>
        </w:rPr>
        <w:t xml:space="preserve">L’Auteur(e) </w:t>
      </w:r>
      <w:r w:rsidR="00B978D0">
        <w:rPr>
          <w:rFonts w:cstheme="minorHAnsi"/>
          <w:sz w:val="24"/>
          <w:szCs w:val="24"/>
        </w:rPr>
        <w:t>c</w:t>
      </w:r>
      <w:r w:rsidR="00B978D0" w:rsidRPr="00B978D0">
        <w:rPr>
          <w:rFonts w:cstheme="minorHAnsi"/>
          <w:sz w:val="24"/>
          <w:szCs w:val="24"/>
        </w:rPr>
        <w:t>ertifie que la version numérique déposée est conforme à la version validée par le jury de soutenance et, le cas échéant, corrigée à la demande du jury.</w:t>
      </w:r>
    </w:p>
    <w:p w:rsidR="00A50FBD" w:rsidRDefault="00B978D0" w:rsidP="005008B4">
      <w:pPr>
        <w:jc w:val="both"/>
        <w:rPr>
          <w:rFonts w:cstheme="minorHAnsi"/>
          <w:sz w:val="24"/>
          <w:szCs w:val="24"/>
        </w:rPr>
      </w:pPr>
      <w:r w:rsidRPr="00CD297F">
        <w:rPr>
          <w:rFonts w:cstheme="minorHAnsi"/>
          <w:sz w:val="24"/>
          <w:szCs w:val="24"/>
        </w:rPr>
        <w:t xml:space="preserve">L’Auteur(e) </w:t>
      </w:r>
      <w:r w:rsidR="005008B4">
        <w:rPr>
          <w:rFonts w:cstheme="minorHAnsi"/>
          <w:sz w:val="24"/>
          <w:szCs w:val="24"/>
        </w:rPr>
        <w:t>g</w:t>
      </w:r>
      <w:r w:rsidR="008D5481" w:rsidRPr="005008B4">
        <w:rPr>
          <w:rFonts w:cstheme="minorHAnsi"/>
          <w:sz w:val="24"/>
          <w:szCs w:val="24"/>
        </w:rPr>
        <w:t>arantit qu’il/elle détient toutes les autorisations des titulaires des droits sur les œuvres reproduites, partiellement ou intégralement, pour la diffusion sur internet. L’Université ne pourra être tenue pour responsable de représentation illégale de documents pour lesquelles l’Auteur(e) n’aurait pas acquis les droits.</w:t>
      </w:r>
    </w:p>
    <w:p w:rsidR="00B978D0" w:rsidRPr="005008B4" w:rsidRDefault="00B978D0" w:rsidP="005008B4">
      <w:pPr>
        <w:jc w:val="both"/>
        <w:rPr>
          <w:rFonts w:cstheme="minorHAnsi"/>
          <w:sz w:val="24"/>
          <w:szCs w:val="24"/>
        </w:rPr>
      </w:pPr>
      <w:r w:rsidRPr="00CD297F">
        <w:rPr>
          <w:rFonts w:cstheme="minorHAnsi"/>
          <w:sz w:val="24"/>
          <w:szCs w:val="24"/>
        </w:rPr>
        <w:t>L’Auteur(e)</w:t>
      </w:r>
      <w:r>
        <w:rPr>
          <w:rFonts w:cstheme="minorHAnsi"/>
          <w:sz w:val="24"/>
          <w:szCs w:val="24"/>
        </w:rPr>
        <w:t xml:space="preserve"> s’engage à ne</w:t>
      </w:r>
      <w:r w:rsidR="007E073A">
        <w:rPr>
          <w:rFonts w:cstheme="minorHAnsi"/>
          <w:sz w:val="24"/>
          <w:szCs w:val="24"/>
        </w:rPr>
        <w:t xml:space="preserve"> faire figurer</w:t>
      </w:r>
      <w:r>
        <w:rPr>
          <w:rFonts w:cstheme="minorHAnsi"/>
          <w:sz w:val="24"/>
          <w:szCs w:val="24"/>
        </w:rPr>
        <w:t xml:space="preserve"> </w:t>
      </w:r>
      <w:r w:rsidR="007E073A">
        <w:rPr>
          <w:rFonts w:cstheme="minorHAnsi"/>
          <w:sz w:val="24"/>
          <w:szCs w:val="24"/>
        </w:rPr>
        <w:t xml:space="preserve">dans son </w:t>
      </w:r>
      <w:r w:rsidR="007E073A" w:rsidRPr="00CD297F">
        <w:rPr>
          <w:rFonts w:cstheme="minorHAnsi"/>
          <w:sz w:val="24"/>
          <w:szCs w:val="24"/>
        </w:rPr>
        <w:t>Œuvre</w:t>
      </w:r>
      <w:r w:rsidR="007E073A">
        <w:rPr>
          <w:rFonts w:cstheme="minorHAnsi"/>
          <w:sz w:val="24"/>
          <w:szCs w:val="24"/>
        </w:rPr>
        <w:t xml:space="preserve"> diffusable </w:t>
      </w:r>
      <w:r w:rsidR="00707E5B">
        <w:rPr>
          <w:rFonts w:cstheme="minorHAnsi"/>
          <w:sz w:val="24"/>
          <w:szCs w:val="24"/>
        </w:rPr>
        <w:t>aucun nom</w:t>
      </w:r>
      <w:r w:rsidR="007E073A">
        <w:rPr>
          <w:rFonts w:cstheme="minorHAnsi"/>
          <w:sz w:val="24"/>
          <w:szCs w:val="24"/>
        </w:rPr>
        <w:t xml:space="preserve"> sans le consentement préalable des personnes concernées</w:t>
      </w:r>
      <w:r w:rsidR="009E24E2">
        <w:rPr>
          <w:rFonts w:cstheme="minorHAnsi"/>
          <w:sz w:val="24"/>
          <w:szCs w:val="24"/>
        </w:rPr>
        <w:t>, ni aucune donnée personnelle directement ou indirectement identifiable</w:t>
      </w:r>
      <w:r w:rsidR="007E073A">
        <w:rPr>
          <w:rFonts w:cstheme="minorHAnsi"/>
          <w:sz w:val="24"/>
          <w:szCs w:val="24"/>
        </w:rPr>
        <w:t>.</w:t>
      </w:r>
    </w:p>
    <w:p w:rsidR="007E073A" w:rsidRPr="00B978D0" w:rsidRDefault="00A50FBD" w:rsidP="00B978D0">
      <w:pPr>
        <w:jc w:val="both"/>
        <w:rPr>
          <w:rFonts w:cstheme="minorHAnsi"/>
          <w:sz w:val="24"/>
          <w:szCs w:val="24"/>
        </w:rPr>
      </w:pPr>
      <w:r w:rsidRPr="00B978D0">
        <w:rPr>
          <w:rFonts w:cstheme="minorHAnsi"/>
          <w:sz w:val="24"/>
          <w:szCs w:val="24"/>
        </w:rPr>
        <w:t>Si l’Œuvre contient des articles déjà publiés</w:t>
      </w:r>
      <w:r w:rsidR="00707E5B">
        <w:rPr>
          <w:rFonts w:cstheme="minorHAnsi"/>
          <w:sz w:val="24"/>
          <w:szCs w:val="24"/>
        </w:rPr>
        <w:t xml:space="preserve"> ou en cours de publication</w:t>
      </w:r>
      <w:r w:rsidRPr="00B978D0">
        <w:rPr>
          <w:rFonts w:cstheme="minorHAnsi"/>
          <w:sz w:val="24"/>
          <w:szCs w:val="24"/>
        </w:rPr>
        <w:t xml:space="preserve">, l’Auteur(e) </w:t>
      </w:r>
      <w:r w:rsidR="00707E5B">
        <w:rPr>
          <w:rFonts w:cstheme="minorHAnsi"/>
          <w:sz w:val="24"/>
          <w:szCs w:val="24"/>
        </w:rPr>
        <w:t>certifie</w:t>
      </w:r>
      <w:r w:rsidRPr="00B978D0">
        <w:rPr>
          <w:rFonts w:cstheme="minorHAnsi"/>
          <w:sz w:val="24"/>
          <w:szCs w:val="24"/>
        </w:rPr>
        <w:t xml:space="preserve"> que leur diffusion respecte le contrat qu’il a signé avec l’éditeur, ou la politique de ce dernier en matière d’Open Access</w:t>
      </w:r>
      <w:r w:rsidR="00B978D0">
        <w:rPr>
          <w:rFonts w:cstheme="minorHAnsi"/>
          <w:sz w:val="24"/>
          <w:szCs w:val="24"/>
        </w:rPr>
        <w:t>.</w:t>
      </w:r>
    </w:p>
    <w:p w:rsidR="00F943E9" w:rsidRPr="003175E8" w:rsidRDefault="00F943E9" w:rsidP="003175E8">
      <w:pPr>
        <w:pStyle w:val="Titre1"/>
        <w:rPr>
          <w:rFonts w:asciiTheme="minorHAnsi" w:hAnsiTheme="minorHAnsi" w:cstheme="minorHAnsi"/>
          <w:sz w:val="24"/>
          <w:szCs w:val="24"/>
        </w:rPr>
      </w:pPr>
      <w:r w:rsidRPr="003175E8">
        <w:rPr>
          <w:rFonts w:asciiTheme="minorHAnsi" w:hAnsiTheme="minorHAnsi" w:cstheme="minorHAnsi"/>
          <w:sz w:val="24"/>
          <w:szCs w:val="24"/>
        </w:rPr>
        <w:lastRenderedPageBreak/>
        <w:t xml:space="preserve">ARTICLE </w:t>
      </w:r>
      <w:r w:rsidR="003175E8">
        <w:rPr>
          <w:rFonts w:asciiTheme="minorHAnsi" w:hAnsiTheme="minorHAnsi" w:cstheme="minorHAnsi"/>
          <w:sz w:val="24"/>
          <w:szCs w:val="24"/>
        </w:rPr>
        <w:t>4</w:t>
      </w:r>
      <w:r w:rsidRPr="003175E8">
        <w:rPr>
          <w:rFonts w:asciiTheme="minorHAnsi" w:hAnsiTheme="minorHAnsi" w:cstheme="minorHAnsi"/>
          <w:sz w:val="24"/>
          <w:szCs w:val="24"/>
        </w:rPr>
        <w:t xml:space="preserve"> – </w:t>
      </w:r>
      <w:r w:rsidR="00CD297F" w:rsidRPr="003175E8">
        <w:rPr>
          <w:rFonts w:asciiTheme="minorHAnsi" w:hAnsiTheme="minorHAnsi" w:cstheme="minorHAnsi"/>
          <w:sz w:val="24"/>
          <w:szCs w:val="24"/>
        </w:rPr>
        <w:t>DONNEES PERSONNELLES</w:t>
      </w:r>
    </w:p>
    <w:p w:rsidR="00CD297F" w:rsidRDefault="00CD297F" w:rsidP="00CD297F">
      <w:pPr>
        <w:jc w:val="both"/>
        <w:rPr>
          <w:rFonts w:cstheme="minorHAnsi"/>
          <w:sz w:val="24"/>
          <w:szCs w:val="24"/>
        </w:rPr>
      </w:pPr>
      <w:r>
        <w:rPr>
          <w:rFonts w:cstheme="minorHAnsi"/>
          <w:sz w:val="24"/>
          <w:szCs w:val="24"/>
        </w:rPr>
        <w:t>C</w:t>
      </w:r>
      <w:r w:rsidRPr="00CD297F">
        <w:rPr>
          <w:rFonts w:cstheme="minorHAnsi"/>
          <w:sz w:val="24"/>
          <w:szCs w:val="24"/>
        </w:rPr>
        <w:t xml:space="preserve">onformément au règlement général sur la protection des données (RGPD), il/elle pourra à tout moment demander la rectification de ses données personnelles par mail à </w:t>
      </w:r>
      <w:hyperlink r:id="rId8" w:history="1">
        <w:r w:rsidRPr="00CD297F">
          <w:rPr>
            <w:rStyle w:val="Lienhypertexte"/>
            <w:rFonts w:cstheme="minorHAnsi"/>
            <w:sz w:val="24"/>
            <w:szCs w:val="24"/>
          </w:rPr>
          <w:t>depotbu@univ-antilles.fr</w:t>
        </w:r>
      </w:hyperlink>
    </w:p>
    <w:p w:rsidR="00CD297F" w:rsidRPr="001B6EA6" w:rsidRDefault="00CE1506" w:rsidP="003175E8">
      <w:pPr>
        <w:pStyle w:val="Titre1"/>
        <w:rPr>
          <w:rFonts w:asciiTheme="minorHAnsi" w:hAnsiTheme="minorHAnsi" w:cstheme="minorHAnsi"/>
          <w:sz w:val="24"/>
          <w:szCs w:val="24"/>
        </w:rPr>
      </w:pPr>
      <w:r w:rsidRPr="001B6EA6">
        <w:rPr>
          <w:rFonts w:asciiTheme="minorHAnsi" w:hAnsiTheme="minorHAnsi" w:cstheme="minorHAnsi"/>
          <w:sz w:val="24"/>
          <w:szCs w:val="24"/>
        </w:rPr>
        <w:t xml:space="preserve">ARTICLE </w:t>
      </w:r>
      <w:r w:rsidR="003175E8" w:rsidRPr="001B6EA6">
        <w:rPr>
          <w:rFonts w:asciiTheme="minorHAnsi" w:hAnsiTheme="minorHAnsi" w:cstheme="minorHAnsi"/>
          <w:sz w:val="24"/>
          <w:szCs w:val="24"/>
        </w:rPr>
        <w:t>5</w:t>
      </w:r>
      <w:r w:rsidRPr="001B6EA6">
        <w:rPr>
          <w:rFonts w:asciiTheme="minorHAnsi" w:hAnsiTheme="minorHAnsi" w:cstheme="minorHAnsi"/>
          <w:sz w:val="24"/>
          <w:szCs w:val="24"/>
        </w:rPr>
        <w:t xml:space="preserve"> – DROIT DE RETRAIT</w:t>
      </w:r>
    </w:p>
    <w:p w:rsidR="00CD297F" w:rsidRPr="00CD297F" w:rsidRDefault="00CD297F" w:rsidP="00CD297F">
      <w:pPr>
        <w:jc w:val="both"/>
        <w:rPr>
          <w:rFonts w:cstheme="minorHAnsi"/>
          <w:sz w:val="24"/>
          <w:szCs w:val="24"/>
        </w:rPr>
      </w:pPr>
      <w:r w:rsidRPr="00CD297F">
        <w:rPr>
          <w:rFonts w:cstheme="minorHAnsi"/>
          <w:sz w:val="24"/>
          <w:szCs w:val="24"/>
        </w:rPr>
        <w:t xml:space="preserve">L’Auteur(e) peut retirer la présente autorisation de diffusion à tout moment en avisant l’Université de sa décision par lettre recommandée avec accusé de réception au Service Commun de la Documentation - Campus de </w:t>
      </w:r>
      <w:proofErr w:type="spellStart"/>
      <w:r w:rsidRPr="00CD297F">
        <w:rPr>
          <w:rFonts w:cstheme="minorHAnsi"/>
          <w:sz w:val="24"/>
          <w:szCs w:val="24"/>
        </w:rPr>
        <w:t>Fouillole</w:t>
      </w:r>
      <w:proofErr w:type="spellEnd"/>
      <w:r w:rsidRPr="00CD297F">
        <w:rPr>
          <w:rFonts w:cstheme="minorHAnsi"/>
          <w:sz w:val="24"/>
          <w:szCs w:val="24"/>
        </w:rPr>
        <w:t xml:space="preserve"> - BP 26 - 97157 Pointe-à-Pitre</w:t>
      </w:r>
      <w:r>
        <w:rPr>
          <w:rFonts w:cstheme="minorHAnsi"/>
          <w:sz w:val="24"/>
          <w:szCs w:val="24"/>
        </w:rPr>
        <w:t>, qui procèdera au retrait dans les meilleurs délais.</w:t>
      </w:r>
    </w:p>
    <w:p w:rsidR="00F943E9" w:rsidRPr="00CD297F" w:rsidRDefault="00F943E9" w:rsidP="00CD297F">
      <w:pPr>
        <w:pStyle w:val="Titre1"/>
        <w:jc w:val="both"/>
        <w:rPr>
          <w:rFonts w:asciiTheme="minorHAnsi" w:hAnsiTheme="minorHAnsi" w:cstheme="minorHAnsi"/>
          <w:sz w:val="24"/>
          <w:szCs w:val="24"/>
        </w:rPr>
      </w:pPr>
      <w:r w:rsidRPr="00CD297F">
        <w:rPr>
          <w:rFonts w:asciiTheme="minorHAnsi" w:hAnsiTheme="minorHAnsi" w:cstheme="minorHAnsi"/>
          <w:sz w:val="24"/>
          <w:szCs w:val="24"/>
        </w:rPr>
        <w:t xml:space="preserve">ARTICLE </w:t>
      </w:r>
      <w:r w:rsidR="001B6EA6">
        <w:rPr>
          <w:rFonts w:asciiTheme="minorHAnsi" w:hAnsiTheme="minorHAnsi" w:cstheme="minorHAnsi"/>
          <w:sz w:val="24"/>
          <w:szCs w:val="24"/>
        </w:rPr>
        <w:t>6</w:t>
      </w:r>
      <w:r w:rsidRPr="00CD297F">
        <w:rPr>
          <w:rFonts w:asciiTheme="minorHAnsi" w:hAnsiTheme="minorHAnsi" w:cstheme="minorHAnsi"/>
          <w:sz w:val="24"/>
          <w:szCs w:val="24"/>
        </w:rPr>
        <w:t xml:space="preserve"> </w:t>
      </w:r>
      <w:r w:rsidR="000A18FC" w:rsidRPr="00CD297F">
        <w:rPr>
          <w:rFonts w:asciiTheme="minorHAnsi" w:hAnsiTheme="minorHAnsi" w:cstheme="minorHAnsi"/>
          <w:sz w:val="24"/>
          <w:szCs w:val="24"/>
        </w:rPr>
        <w:t>–</w:t>
      </w:r>
      <w:r w:rsidRPr="00CD297F">
        <w:rPr>
          <w:rFonts w:asciiTheme="minorHAnsi" w:hAnsiTheme="minorHAnsi" w:cstheme="minorHAnsi"/>
          <w:sz w:val="24"/>
          <w:szCs w:val="24"/>
        </w:rPr>
        <w:t xml:space="preserve"> LOI APPLICABLE </w:t>
      </w:r>
      <w:r w:rsidR="000A18FC" w:rsidRPr="00CD297F">
        <w:rPr>
          <w:rFonts w:asciiTheme="minorHAnsi" w:hAnsiTheme="minorHAnsi" w:cstheme="minorHAnsi"/>
          <w:sz w:val="24"/>
          <w:szCs w:val="24"/>
        </w:rPr>
        <w:t>– DIFFÉ</w:t>
      </w:r>
      <w:r w:rsidRPr="00CD297F">
        <w:rPr>
          <w:rFonts w:asciiTheme="minorHAnsi" w:hAnsiTheme="minorHAnsi" w:cstheme="minorHAnsi"/>
          <w:sz w:val="24"/>
          <w:szCs w:val="24"/>
        </w:rPr>
        <w:t>RENDS</w:t>
      </w:r>
    </w:p>
    <w:p w:rsidR="00F943E9" w:rsidRPr="00CD297F" w:rsidRDefault="00F943E9" w:rsidP="00CD297F">
      <w:pPr>
        <w:jc w:val="both"/>
        <w:rPr>
          <w:rFonts w:cstheme="minorHAnsi"/>
          <w:sz w:val="24"/>
          <w:szCs w:val="24"/>
        </w:rPr>
      </w:pPr>
      <w:r w:rsidRPr="00CD297F">
        <w:rPr>
          <w:rFonts w:cstheme="minorHAnsi"/>
          <w:sz w:val="24"/>
          <w:szCs w:val="24"/>
        </w:rPr>
        <w:t xml:space="preserve">Le présent contrat est soumis aux lois et règlements français. En cas de désaccord persistant, </w:t>
      </w:r>
      <w:r w:rsidR="00CD297F" w:rsidRPr="00CD297F">
        <w:rPr>
          <w:rFonts w:cstheme="minorHAnsi"/>
          <w:sz w:val="24"/>
          <w:szCs w:val="24"/>
        </w:rPr>
        <w:t xml:space="preserve">et après une tentative de conciliation préalable, </w:t>
      </w:r>
      <w:r w:rsidRPr="00CD297F">
        <w:rPr>
          <w:rFonts w:cstheme="minorHAnsi"/>
          <w:sz w:val="24"/>
          <w:szCs w:val="24"/>
        </w:rPr>
        <w:t>le litige sera porté devant les juridictions compétentes.</w:t>
      </w:r>
    </w:p>
    <w:p w:rsidR="0025275A" w:rsidRPr="00AF7CFE" w:rsidRDefault="001B6EA6" w:rsidP="00AF7CFE">
      <w:pPr>
        <w:pStyle w:val="Titre1"/>
        <w:rPr>
          <w:rFonts w:asciiTheme="minorHAnsi" w:hAnsiTheme="minorHAnsi" w:cstheme="minorHAnsi"/>
          <w:sz w:val="24"/>
          <w:szCs w:val="24"/>
        </w:rPr>
      </w:pPr>
      <w:r w:rsidRPr="00AF7CFE">
        <w:rPr>
          <w:rFonts w:asciiTheme="minorHAnsi" w:hAnsiTheme="minorHAnsi" w:cstheme="minorHAnsi"/>
          <w:sz w:val="24"/>
          <w:szCs w:val="24"/>
        </w:rPr>
        <w:t>ARTICLE 7 – DATE DE MISE EN LIGNE</w:t>
      </w:r>
    </w:p>
    <w:p w:rsidR="001B6EA6" w:rsidRDefault="001B6EA6" w:rsidP="00CD297F">
      <w:pPr>
        <w:jc w:val="both"/>
        <w:rPr>
          <w:rFonts w:cstheme="minorHAnsi"/>
          <w:sz w:val="24"/>
          <w:szCs w:val="24"/>
        </w:rPr>
      </w:pPr>
      <w:r>
        <w:rPr>
          <w:rFonts w:cstheme="minorHAnsi"/>
          <w:sz w:val="24"/>
          <w:szCs w:val="24"/>
        </w:rPr>
        <w:t>Dans le cadre d’un projet d’édition en cours ou à venir, ou d</w:t>
      </w:r>
      <w:r w:rsidR="00AF7CFE">
        <w:rPr>
          <w:rFonts w:cstheme="minorHAnsi"/>
          <w:sz w:val="24"/>
          <w:szCs w:val="24"/>
        </w:rPr>
        <w:t>e</w:t>
      </w:r>
      <w:r>
        <w:rPr>
          <w:rFonts w:cstheme="minorHAnsi"/>
          <w:sz w:val="24"/>
          <w:szCs w:val="24"/>
        </w:rPr>
        <w:t xml:space="preserve"> dépôt de brevet, la diffusion de </w:t>
      </w:r>
      <w:r w:rsidRPr="00B978D0">
        <w:rPr>
          <w:rFonts w:cstheme="minorHAnsi"/>
          <w:sz w:val="24"/>
          <w:szCs w:val="24"/>
        </w:rPr>
        <w:t>l’Œuvre</w:t>
      </w:r>
      <w:r>
        <w:rPr>
          <w:rFonts w:cstheme="minorHAnsi"/>
          <w:sz w:val="24"/>
          <w:szCs w:val="24"/>
        </w:rPr>
        <w:t xml:space="preserve"> peut être différée à la demande de son </w:t>
      </w:r>
      <w:r w:rsidRPr="00BC23DD">
        <w:rPr>
          <w:rFonts w:cstheme="minorHAnsi"/>
          <w:sz w:val="24"/>
          <w:szCs w:val="24"/>
        </w:rPr>
        <w:t>Auteur</w:t>
      </w:r>
      <w:r>
        <w:rPr>
          <w:rFonts w:cstheme="minorHAnsi"/>
          <w:sz w:val="24"/>
          <w:szCs w:val="24"/>
        </w:rPr>
        <w:t>(e).</w:t>
      </w:r>
    </w:p>
    <w:p w:rsidR="00F67D03" w:rsidRPr="00F67D03" w:rsidRDefault="001B6EA6" w:rsidP="00F67D03">
      <w:pPr>
        <w:jc w:val="both"/>
        <w:rPr>
          <w:rFonts w:cstheme="minorHAnsi"/>
          <w:b/>
          <w:sz w:val="24"/>
          <w:szCs w:val="24"/>
          <w:u w:val="single"/>
        </w:rPr>
      </w:pPr>
      <w:r w:rsidRPr="00426BFC">
        <w:rPr>
          <w:rFonts w:cstheme="minorHAnsi"/>
          <w:b/>
          <w:sz w:val="24"/>
          <w:szCs w:val="24"/>
          <w:u w:val="single"/>
        </w:rPr>
        <w:t>L’</w:t>
      </w:r>
      <w:r w:rsidR="00AF7CFE" w:rsidRPr="00426BFC">
        <w:rPr>
          <w:rFonts w:cstheme="minorHAnsi"/>
          <w:b/>
          <w:sz w:val="24"/>
          <w:szCs w:val="24"/>
          <w:u w:val="single"/>
        </w:rPr>
        <w:t xml:space="preserve">Auteur(e) </w:t>
      </w:r>
    </w:p>
    <w:p w:rsidR="00F67D03" w:rsidRPr="00F67D03" w:rsidRDefault="00401DC2" w:rsidP="00401DC2">
      <w:pPr>
        <w:pStyle w:val="Paragraphedeliste"/>
        <w:spacing w:after="160" w:line="259" w:lineRule="auto"/>
        <w:ind w:left="0"/>
        <w:jc w:val="both"/>
        <w:rPr>
          <w:sz w:val="24"/>
        </w:rPr>
      </w:pPr>
      <w:sdt>
        <w:sdtPr>
          <w:rPr>
            <w:b/>
            <w:sz w:val="24"/>
          </w:rPr>
          <w:id w:val="-537203149"/>
          <w14:checkbox>
            <w14:checked w14:val="0"/>
            <w14:checkedState w14:val="2612" w14:font="MS Gothic"/>
            <w14:uncheckedState w14:val="2610" w14:font="MS Gothic"/>
          </w14:checkbox>
        </w:sdtPr>
        <w:sdtEndPr/>
        <w:sdtContent>
          <w:r>
            <w:rPr>
              <w:rFonts w:ascii="MS Gothic" w:eastAsia="MS Gothic" w:hAnsi="MS Gothic" w:hint="eastAsia"/>
              <w:b/>
              <w:sz w:val="24"/>
            </w:rPr>
            <w:t>☐</w:t>
          </w:r>
        </w:sdtContent>
      </w:sdt>
      <w:r w:rsidR="00F67D03">
        <w:rPr>
          <w:b/>
          <w:sz w:val="24"/>
        </w:rPr>
        <w:t xml:space="preserve">  </w:t>
      </w:r>
      <w:r w:rsidR="00F67D03" w:rsidRPr="00F67D03">
        <w:rPr>
          <w:b/>
          <w:sz w:val="24"/>
        </w:rPr>
        <w:t>Autorise</w:t>
      </w:r>
      <w:r w:rsidR="00F67D03" w:rsidRPr="00F67D03">
        <w:rPr>
          <w:sz w:val="24"/>
        </w:rPr>
        <w:t xml:space="preserve"> l</w:t>
      </w:r>
      <w:r w:rsidR="00F67D03">
        <w:rPr>
          <w:sz w:val="24"/>
        </w:rPr>
        <w:t>’Université à diffuser</w:t>
      </w:r>
      <w:r w:rsidR="00F67D03" w:rsidRPr="00F67D03">
        <w:rPr>
          <w:sz w:val="24"/>
        </w:rPr>
        <w:t xml:space="preserve"> en texte intégral et en libre-accès son document sur la plateforme DUMAS de l’Université des Antilles :</w:t>
      </w:r>
    </w:p>
    <w:p w:rsidR="00F67D03" w:rsidRPr="00F67D03" w:rsidRDefault="00401DC2" w:rsidP="00F67D03">
      <w:pPr>
        <w:pStyle w:val="Paragraphedeliste"/>
        <w:ind w:left="708"/>
        <w:jc w:val="both"/>
        <w:rPr>
          <w:sz w:val="24"/>
        </w:rPr>
      </w:pPr>
      <w:sdt>
        <w:sdtPr>
          <w:rPr>
            <w:sz w:val="24"/>
          </w:rPr>
          <w:id w:val="1729342637"/>
          <w14:checkbox>
            <w14:checked w14:val="0"/>
            <w14:checkedState w14:val="2612" w14:font="MS Gothic"/>
            <w14:uncheckedState w14:val="2610" w14:font="MS Gothic"/>
          </w14:checkbox>
        </w:sdtPr>
        <w:sdtEndPr/>
        <w:sdtContent>
          <w:r w:rsidR="00F67D03" w:rsidRPr="00F67D03">
            <w:rPr>
              <w:rFonts w:ascii="MS Gothic" w:eastAsia="MS Gothic" w:hAnsi="MS Gothic" w:hint="eastAsia"/>
              <w:sz w:val="24"/>
            </w:rPr>
            <w:t>☐</w:t>
          </w:r>
        </w:sdtContent>
      </w:sdt>
      <w:r w:rsidR="00F67D03" w:rsidRPr="00F67D03">
        <w:rPr>
          <w:sz w:val="24"/>
        </w:rPr>
        <w:t xml:space="preserve"> </w:t>
      </w:r>
      <w:proofErr w:type="gramStart"/>
      <w:r w:rsidR="00F67D03" w:rsidRPr="00F67D03">
        <w:rPr>
          <w:sz w:val="24"/>
        </w:rPr>
        <w:t>immédiatement</w:t>
      </w:r>
      <w:proofErr w:type="gramEnd"/>
      <w:r w:rsidR="00F67D03" w:rsidRPr="00F67D03">
        <w:rPr>
          <w:sz w:val="24"/>
        </w:rPr>
        <w:tab/>
      </w:r>
    </w:p>
    <w:p w:rsidR="00F67D03" w:rsidRPr="00F67D03" w:rsidRDefault="00F67D03" w:rsidP="00F67D03">
      <w:pPr>
        <w:pStyle w:val="Paragraphedeliste"/>
        <w:ind w:left="360"/>
        <w:jc w:val="both"/>
        <w:rPr>
          <w:sz w:val="24"/>
        </w:rPr>
      </w:pPr>
      <w:r w:rsidRPr="00F67D03">
        <w:rPr>
          <w:sz w:val="24"/>
        </w:rPr>
        <w:tab/>
      </w:r>
      <w:sdt>
        <w:sdtPr>
          <w:rPr>
            <w:sz w:val="24"/>
          </w:rPr>
          <w:id w:val="1909716011"/>
          <w14:checkbox>
            <w14:checked w14:val="0"/>
            <w14:checkedState w14:val="2612" w14:font="MS Gothic"/>
            <w14:uncheckedState w14:val="2610" w14:font="MS Gothic"/>
          </w14:checkbox>
        </w:sdtPr>
        <w:sdtEndPr/>
        <w:sdtContent>
          <w:r w:rsidRPr="00F67D03">
            <w:rPr>
              <w:rFonts w:ascii="MS Gothic" w:eastAsia="MS Gothic" w:hAnsi="MS Gothic" w:hint="eastAsia"/>
              <w:sz w:val="24"/>
            </w:rPr>
            <w:t>☐</w:t>
          </w:r>
        </w:sdtContent>
      </w:sdt>
      <w:r w:rsidRPr="00F67D03">
        <w:rPr>
          <w:sz w:val="24"/>
        </w:rPr>
        <w:t xml:space="preserve"> </w:t>
      </w:r>
      <w:proofErr w:type="gramStart"/>
      <w:r w:rsidRPr="00F67D03">
        <w:rPr>
          <w:sz w:val="24"/>
        </w:rPr>
        <w:t>après</w:t>
      </w:r>
      <w:proofErr w:type="gramEnd"/>
      <w:r w:rsidRPr="00F67D03">
        <w:rPr>
          <w:sz w:val="24"/>
        </w:rPr>
        <w:t xml:space="preserve"> un délai de confidentialité jusqu’au :</w:t>
      </w:r>
      <w:r w:rsidRPr="00F67D03">
        <w:rPr>
          <w:sz w:val="24"/>
        </w:rPr>
        <w:tab/>
      </w:r>
      <w:sdt>
        <w:sdtPr>
          <w:rPr>
            <w:sz w:val="24"/>
          </w:rPr>
          <w:id w:val="-1894420619"/>
          <w:placeholder>
            <w:docPart w:val="7C57F6BBC8E24FF099A2AE012BA375FF"/>
          </w:placeholder>
          <w:showingPlcHdr/>
          <w:date>
            <w:dateFormat w:val="dd/MM/yyyy"/>
            <w:lid w:val="fr-FR"/>
            <w:storeMappedDataAs w:val="dateTime"/>
            <w:calendar w:val="gregorian"/>
          </w:date>
        </w:sdtPr>
        <w:sdtEndPr/>
        <w:sdtContent>
          <w:r w:rsidRPr="00F67D03">
            <w:rPr>
              <w:rStyle w:val="Textedelespacerserv"/>
              <w:sz w:val="24"/>
            </w:rPr>
            <w:t>Cliquez ou appuyez ici pour entrer une date.</w:t>
          </w:r>
        </w:sdtContent>
      </w:sdt>
    </w:p>
    <w:p w:rsidR="00F67D03" w:rsidRPr="00F67D03" w:rsidRDefault="00F67D03" w:rsidP="00F67D03">
      <w:pPr>
        <w:spacing w:after="160" w:line="259" w:lineRule="auto"/>
        <w:jc w:val="both"/>
        <w:rPr>
          <w:sz w:val="24"/>
        </w:rPr>
      </w:pPr>
      <w:r>
        <w:rPr>
          <w:sz w:val="24"/>
        </w:rPr>
        <w:t>Ce faisant, l’Auteur(e) :</w:t>
      </w:r>
    </w:p>
    <w:p w:rsidR="00F67D03" w:rsidRPr="00F67D03" w:rsidRDefault="00F67D03" w:rsidP="00F67D03">
      <w:pPr>
        <w:pStyle w:val="Paragraphedeliste"/>
        <w:numPr>
          <w:ilvl w:val="1"/>
          <w:numId w:val="18"/>
        </w:numPr>
        <w:spacing w:after="160" w:line="259" w:lineRule="auto"/>
        <w:jc w:val="both"/>
        <w:rPr>
          <w:sz w:val="24"/>
        </w:rPr>
      </w:pPr>
      <w:r w:rsidRPr="00F67D03">
        <w:rPr>
          <w:b/>
          <w:sz w:val="24"/>
        </w:rPr>
        <w:t>Garantit</w:t>
      </w:r>
      <w:r w:rsidRPr="00F67D03">
        <w:rPr>
          <w:sz w:val="24"/>
        </w:rPr>
        <w:t xml:space="preserve"> qu’il détient toutes les autorisations des titulaires des droits sur les œuvres reproduites, partiellement ou intégralement, pour la diffusion sur internet, et qu’il/elle a retiré tout document pour lequel il/elle ne l’aurait pas obtenu ;</w:t>
      </w:r>
    </w:p>
    <w:p w:rsidR="00F67D03" w:rsidRPr="00F67D03" w:rsidRDefault="00F67D03" w:rsidP="00F67D03">
      <w:pPr>
        <w:pStyle w:val="Paragraphedeliste"/>
        <w:numPr>
          <w:ilvl w:val="1"/>
          <w:numId w:val="18"/>
        </w:numPr>
        <w:spacing w:after="160" w:line="259" w:lineRule="auto"/>
        <w:jc w:val="both"/>
        <w:rPr>
          <w:sz w:val="24"/>
        </w:rPr>
      </w:pPr>
      <w:r w:rsidRPr="00F67D03">
        <w:rPr>
          <w:b/>
          <w:sz w:val="24"/>
        </w:rPr>
        <w:t xml:space="preserve">Certifie </w:t>
      </w:r>
      <w:r w:rsidRPr="00F67D03">
        <w:rPr>
          <w:sz w:val="24"/>
        </w:rPr>
        <w:t>que la version numérique déposée est conforme à la version validée par le jury de soutenance et, le cas échéant, corrigée à la demande du jury ;</w:t>
      </w:r>
    </w:p>
    <w:p w:rsidR="00F67D03" w:rsidRPr="00F67D03" w:rsidRDefault="00F67D03" w:rsidP="00F67D03">
      <w:pPr>
        <w:pStyle w:val="Paragraphedeliste"/>
        <w:numPr>
          <w:ilvl w:val="1"/>
          <w:numId w:val="18"/>
        </w:numPr>
        <w:spacing w:after="160" w:line="259" w:lineRule="auto"/>
        <w:jc w:val="both"/>
        <w:rPr>
          <w:sz w:val="24"/>
        </w:rPr>
      </w:pPr>
      <w:r w:rsidRPr="00F67D03">
        <w:rPr>
          <w:b/>
          <w:sz w:val="24"/>
        </w:rPr>
        <w:t xml:space="preserve">Déclare être informé(e) </w:t>
      </w:r>
      <w:r w:rsidRPr="00F67D03">
        <w:rPr>
          <w:sz w:val="24"/>
        </w:rPr>
        <w:t xml:space="preserve">que, conformément au règlement général sur la protection des données (RGPD), il/elle pourra à tout moment demander la rectification de ses données personnelles par mail à </w:t>
      </w:r>
      <w:hyperlink r:id="rId9" w:history="1">
        <w:r w:rsidRPr="00F67D03">
          <w:rPr>
            <w:rStyle w:val="Lienhypertexte"/>
            <w:sz w:val="24"/>
          </w:rPr>
          <w:t>depotbu@univ-antilles.fr</w:t>
        </w:r>
      </w:hyperlink>
      <w:bookmarkStart w:id="2" w:name="_Hlk161827471"/>
    </w:p>
    <w:bookmarkEnd w:id="2"/>
    <w:p w:rsidR="002A5E98" w:rsidRDefault="002A5E98" w:rsidP="002A5E98">
      <w:pPr>
        <w:pStyle w:val="Paragraphedeliste"/>
        <w:jc w:val="both"/>
        <w:rPr>
          <w:rFonts w:cstheme="minorHAnsi"/>
          <w:sz w:val="24"/>
          <w:szCs w:val="24"/>
        </w:rPr>
      </w:pPr>
    </w:p>
    <w:p w:rsidR="00AF7CFE" w:rsidRPr="002A5E98" w:rsidRDefault="00401DC2" w:rsidP="00401DC2">
      <w:pPr>
        <w:pStyle w:val="Paragraphedeliste"/>
        <w:ind w:left="0"/>
        <w:jc w:val="both"/>
        <w:rPr>
          <w:rFonts w:cstheme="minorHAnsi"/>
          <w:b/>
          <w:sz w:val="24"/>
          <w:szCs w:val="24"/>
        </w:rPr>
      </w:pPr>
      <w:sdt>
        <w:sdtPr>
          <w:rPr>
            <w:rFonts w:cstheme="minorHAnsi"/>
            <w:b/>
            <w:sz w:val="24"/>
            <w:szCs w:val="24"/>
          </w:rPr>
          <w:id w:val="-2143113525"/>
          <w14:checkbox>
            <w14:checked w14:val="0"/>
            <w14:checkedState w14:val="2612" w14:font="MS Gothic"/>
            <w14:uncheckedState w14:val="2610" w14:font="MS Gothic"/>
          </w14:checkbox>
        </w:sdtPr>
        <w:sdtEndPr/>
        <w:sdtContent>
          <w:r>
            <w:rPr>
              <w:rFonts w:ascii="MS Gothic" w:eastAsia="MS Gothic" w:hAnsi="MS Gothic" w:cstheme="minorHAnsi" w:hint="eastAsia"/>
              <w:b/>
              <w:sz w:val="24"/>
              <w:szCs w:val="24"/>
            </w:rPr>
            <w:t>☐</w:t>
          </w:r>
        </w:sdtContent>
      </w:sdt>
      <w:r w:rsidR="00F67D03">
        <w:rPr>
          <w:rFonts w:cstheme="minorHAnsi"/>
          <w:b/>
          <w:sz w:val="24"/>
          <w:szCs w:val="24"/>
        </w:rPr>
        <w:t xml:space="preserve">  </w:t>
      </w:r>
      <w:r w:rsidR="002A5E98" w:rsidRPr="002A5E98">
        <w:rPr>
          <w:rFonts w:cstheme="minorHAnsi"/>
          <w:b/>
          <w:sz w:val="24"/>
          <w:szCs w:val="24"/>
        </w:rPr>
        <w:t>N’autorise pas la diffusion</w:t>
      </w:r>
      <w:r w:rsidR="002A5E98">
        <w:rPr>
          <w:rFonts w:cstheme="minorHAnsi"/>
          <w:b/>
          <w:sz w:val="24"/>
          <w:szCs w:val="24"/>
        </w:rPr>
        <w:t xml:space="preserve">. </w:t>
      </w:r>
      <w:r w:rsidR="002A5E98" w:rsidRPr="002A5E98">
        <w:rPr>
          <w:rFonts w:cstheme="minorHAnsi"/>
          <w:sz w:val="24"/>
          <w:szCs w:val="24"/>
        </w:rPr>
        <w:t>Le document ne sera ni consultable ni conservé.</w:t>
      </w:r>
    </w:p>
    <w:p w:rsidR="00AF7CFE" w:rsidRDefault="00AF7CFE" w:rsidP="00CD297F">
      <w:pPr>
        <w:jc w:val="both"/>
        <w:rPr>
          <w:rFonts w:cstheme="minorHAnsi"/>
          <w:sz w:val="24"/>
          <w:szCs w:val="24"/>
        </w:rPr>
      </w:pPr>
      <w:r>
        <w:rPr>
          <w:rFonts w:cstheme="minorHAnsi"/>
          <w:sz w:val="24"/>
          <w:szCs w:val="24"/>
        </w:rPr>
        <w:lastRenderedPageBreak/>
        <w:t>Le Président du Jury de soutenance ou, le cas échéant, l’entreprise ou l’établissement d’accueil de l’</w:t>
      </w:r>
      <w:r w:rsidRPr="00BC23DD">
        <w:rPr>
          <w:rFonts w:cstheme="minorHAnsi"/>
          <w:sz w:val="24"/>
          <w:szCs w:val="24"/>
        </w:rPr>
        <w:t>Auteur</w:t>
      </w:r>
      <w:r>
        <w:rPr>
          <w:rFonts w:cstheme="minorHAnsi"/>
          <w:sz w:val="24"/>
          <w:szCs w:val="24"/>
        </w:rPr>
        <w:t>(e) peuvent aussi exiger un délai d’embargo pour d’autres raisons. Tout délai demandé sera respecté</w:t>
      </w:r>
      <w:r w:rsidR="00707E5B">
        <w:rPr>
          <w:rFonts w:cstheme="minorHAnsi"/>
          <w:sz w:val="24"/>
          <w:szCs w:val="24"/>
        </w:rPr>
        <w:t xml:space="preserve"> par l’Université,</w:t>
      </w:r>
      <w:r>
        <w:rPr>
          <w:rFonts w:cstheme="minorHAnsi"/>
          <w:sz w:val="24"/>
          <w:szCs w:val="24"/>
        </w:rPr>
        <w:t xml:space="preserve"> quel</w:t>
      </w:r>
      <w:r w:rsidR="00707E5B">
        <w:rPr>
          <w:rFonts w:cstheme="minorHAnsi"/>
          <w:sz w:val="24"/>
          <w:szCs w:val="24"/>
        </w:rPr>
        <w:t xml:space="preserve"> qu’en soit son auteur.</w:t>
      </w:r>
    </w:p>
    <w:p w:rsidR="00331ED2" w:rsidRDefault="00331ED2" w:rsidP="00CD297F">
      <w:pPr>
        <w:jc w:val="both"/>
        <w:rPr>
          <w:rFonts w:cstheme="minorHAnsi"/>
          <w:sz w:val="24"/>
          <w:szCs w:val="24"/>
        </w:rPr>
      </w:pPr>
    </w:p>
    <w:p w:rsidR="00331ED2" w:rsidRPr="00331ED2" w:rsidRDefault="00331ED2" w:rsidP="00331ED2">
      <w:pPr>
        <w:spacing w:after="0" w:line="259" w:lineRule="auto"/>
        <w:jc w:val="both"/>
        <w:rPr>
          <w:rFonts w:ascii="Calibri" w:eastAsia="Calibri" w:hAnsi="Calibri" w:cs="Times New Roman"/>
          <w:b/>
          <w:color w:val="ED7D31"/>
          <w:sz w:val="24"/>
          <w:szCs w:val="20"/>
          <w:lang w:eastAsia="en-US"/>
        </w:rPr>
      </w:pPr>
      <w:bookmarkStart w:id="3" w:name="_Hlk212814026"/>
      <w:r w:rsidRPr="00331ED2">
        <w:rPr>
          <w:rFonts w:ascii="Calibri" w:eastAsia="Calibri" w:hAnsi="Calibri" w:cs="Times New Roman"/>
          <w:b/>
          <w:sz w:val="24"/>
          <w:szCs w:val="20"/>
          <w:lang w:eastAsia="en-US"/>
        </w:rPr>
        <w:t xml:space="preserve">Une fois rempli, enregistrez et envoyez </w:t>
      </w:r>
      <w:bookmarkEnd w:id="3"/>
      <w:r w:rsidRPr="00331ED2">
        <w:rPr>
          <w:rFonts w:ascii="Calibri" w:eastAsia="Calibri" w:hAnsi="Calibri" w:cs="Times New Roman"/>
          <w:b/>
          <w:sz w:val="24"/>
          <w:szCs w:val="20"/>
          <w:lang w:eastAsia="en-US"/>
        </w:rPr>
        <w:t xml:space="preserve">ce document à </w:t>
      </w:r>
      <w:hyperlink r:id="rId10" w:history="1">
        <w:r w:rsidRPr="00331ED2">
          <w:rPr>
            <w:rFonts w:ascii="Calibri" w:eastAsia="Calibri" w:hAnsi="Calibri" w:cs="Times New Roman"/>
            <w:b/>
            <w:color w:val="0563C1"/>
            <w:sz w:val="24"/>
            <w:szCs w:val="20"/>
            <w:u w:val="single"/>
            <w:lang w:eastAsia="en-US"/>
          </w:rPr>
          <w:t>depotbu@univ-antilles.fr</w:t>
        </w:r>
      </w:hyperlink>
      <w:r w:rsidRPr="00331ED2">
        <w:rPr>
          <w:rFonts w:ascii="Calibri" w:eastAsia="Calibri" w:hAnsi="Calibri" w:cs="Times New Roman"/>
          <w:b/>
          <w:sz w:val="24"/>
          <w:szCs w:val="20"/>
          <w:lang w:eastAsia="en-US"/>
        </w:rPr>
        <w:t xml:space="preserve"> ; il vous sera retourné pour </w:t>
      </w:r>
      <w:r w:rsidRPr="00331ED2">
        <w:rPr>
          <w:rFonts w:ascii="Calibri" w:eastAsia="Calibri" w:hAnsi="Calibri" w:cs="Times New Roman"/>
          <w:b/>
          <w:color w:val="ED7D31"/>
          <w:sz w:val="24"/>
          <w:szCs w:val="20"/>
          <w:lang w:eastAsia="en-US"/>
        </w:rPr>
        <w:t>signature électronique sécurisée.</w:t>
      </w:r>
    </w:p>
    <w:p w:rsidR="00331ED2" w:rsidRDefault="00331ED2" w:rsidP="00CD297F">
      <w:pPr>
        <w:jc w:val="both"/>
        <w:rPr>
          <w:rFonts w:cstheme="minorHAnsi"/>
          <w:sz w:val="24"/>
          <w:szCs w:val="24"/>
        </w:rPr>
      </w:pPr>
    </w:p>
    <w:sectPr w:rsidR="00331ED2" w:rsidSect="00924609">
      <w:headerReference w:type="even" r:id="rId11"/>
      <w:head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75AA" w:rsidRDefault="006775AA" w:rsidP="006775AA">
      <w:pPr>
        <w:spacing w:after="0" w:line="240" w:lineRule="auto"/>
      </w:pPr>
      <w:r>
        <w:separator/>
      </w:r>
    </w:p>
  </w:endnote>
  <w:endnote w:type="continuationSeparator" w:id="0">
    <w:p w:rsidR="006775AA" w:rsidRDefault="006775AA" w:rsidP="0067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Corbel"/>
    <w:charset w:val="00"/>
    <w:family w:val="auto"/>
    <w:pitch w:val="variable"/>
    <w:sig w:usb0="8000006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75AA" w:rsidRDefault="006775AA" w:rsidP="006775AA">
      <w:pPr>
        <w:spacing w:after="0" w:line="240" w:lineRule="auto"/>
      </w:pPr>
      <w:r>
        <w:separator/>
      </w:r>
    </w:p>
  </w:footnote>
  <w:footnote w:type="continuationSeparator" w:id="0">
    <w:p w:rsidR="006775AA" w:rsidRDefault="006775AA" w:rsidP="006775AA">
      <w:pPr>
        <w:spacing w:after="0" w:line="240" w:lineRule="auto"/>
      </w:pPr>
      <w:r>
        <w:continuationSeparator/>
      </w:r>
    </w:p>
  </w:footnote>
  <w:footnote w:id="1">
    <w:p w:rsidR="00F67D03" w:rsidRPr="00F27FC0" w:rsidRDefault="00F67D03" w:rsidP="00F67D03">
      <w:pPr>
        <w:pStyle w:val="Notedebasdepage"/>
      </w:pPr>
      <w:r w:rsidRPr="00F27FC0">
        <w:rPr>
          <w:rStyle w:val="Appelnotedebasdep"/>
        </w:rPr>
        <w:footnoteRef/>
      </w:r>
      <w:r w:rsidRPr="00F27FC0">
        <w:t xml:space="preserve">  https://dumas.ccsd.cnrs.fr/MEM-UNIV-ANTILLES/</w:t>
      </w:r>
    </w:p>
  </w:footnote>
  <w:footnote w:id="2">
    <w:p w:rsidR="00F67D03" w:rsidRPr="00F27FC0" w:rsidRDefault="00F67D03" w:rsidP="00F67D03">
      <w:pPr>
        <w:spacing w:after="0"/>
        <w:jc w:val="both"/>
        <w:rPr>
          <w:sz w:val="20"/>
          <w:szCs w:val="20"/>
        </w:rPr>
      </w:pPr>
      <w:r w:rsidRPr="00F27FC0">
        <w:rPr>
          <w:rStyle w:val="Appelnotedebasdep"/>
          <w:sz w:val="20"/>
          <w:szCs w:val="20"/>
        </w:rPr>
        <w:footnoteRef/>
      </w:r>
      <w:r w:rsidRPr="00F27FC0">
        <w:rPr>
          <w:sz w:val="20"/>
          <w:szCs w:val="20"/>
        </w:rPr>
        <w:t xml:space="preserve"> </w:t>
      </w:r>
      <w:bookmarkStart w:id="0" w:name="_Hlk161827239"/>
      <w:r>
        <w:rPr>
          <w:sz w:val="20"/>
          <w:szCs w:val="20"/>
        </w:rPr>
        <w:t xml:space="preserve"> </w:t>
      </w:r>
      <w:r w:rsidRPr="00F27FC0">
        <w:rPr>
          <w:sz w:val="20"/>
          <w:szCs w:val="20"/>
        </w:rPr>
        <w:t>Cette autorisation :</w:t>
      </w:r>
    </w:p>
    <w:p w:rsidR="00F67D03" w:rsidRPr="00F27FC0" w:rsidRDefault="00F67D03" w:rsidP="00F67D03">
      <w:pPr>
        <w:pStyle w:val="Paragraphedeliste"/>
        <w:numPr>
          <w:ilvl w:val="0"/>
          <w:numId w:val="16"/>
        </w:numPr>
        <w:spacing w:after="0" w:line="259" w:lineRule="auto"/>
        <w:jc w:val="both"/>
        <w:rPr>
          <w:sz w:val="20"/>
          <w:szCs w:val="20"/>
        </w:rPr>
      </w:pPr>
      <w:proofErr w:type="gramStart"/>
      <w:r w:rsidRPr="00F27FC0">
        <w:rPr>
          <w:sz w:val="20"/>
          <w:szCs w:val="20"/>
        </w:rPr>
        <w:t>est</w:t>
      </w:r>
      <w:proofErr w:type="gramEnd"/>
      <w:r w:rsidRPr="00F27FC0">
        <w:rPr>
          <w:sz w:val="20"/>
          <w:szCs w:val="20"/>
        </w:rPr>
        <w:t xml:space="preserve"> révocable à tout moment par l’Auteur(e) par courrier recommandé avec accusé de réception au Service Commun de la Documentation - Campus de </w:t>
      </w:r>
      <w:proofErr w:type="spellStart"/>
      <w:r w:rsidRPr="00F27FC0">
        <w:rPr>
          <w:sz w:val="20"/>
          <w:szCs w:val="20"/>
        </w:rPr>
        <w:t>Fouillole</w:t>
      </w:r>
      <w:proofErr w:type="spellEnd"/>
      <w:r w:rsidRPr="00F27FC0">
        <w:rPr>
          <w:sz w:val="20"/>
          <w:szCs w:val="20"/>
        </w:rPr>
        <w:t xml:space="preserve"> - BP 26 - 97157 Pointe-à-Pitre</w:t>
      </w:r>
    </w:p>
    <w:p w:rsidR="00F67D03" w:rsidRPr="00B10041" w:rsidRDefault="00F67D03" w:rsidP="00F67D03">
      <w:pPr>
        <w:pStyle w:val="Paragraphedeliste"/>
        <w:numPr>
          <w:ilvl w:val="0"/>
          <w:numId w:val="16"/>
        </w:numPr>
        <w:spacing w:after="0" w:line="259" w:lineRule="auto"/>
        <w:jc w:val="both"/>
        <w:rPr>
          <w:sz w:val="20"/>
          <w:szCs w:val="20"/>
        </w:rPr>
      </w:pPr>
      <w:proofErr w:type="gramStart"/>
      <w:r w:rsidRPr="00D87154">
        <w:rPr>
          <w:sz w:val="20"/>
          <w:szCs w:val="20"/>
        </w:rPr>
        <w:t>n’a</w:t>
      </w:r>
      <w:proofErr w:type="gramEnd"/>
      <w:r w:rsidRPr="00D87154">
        <w:rPr>
          <w:sz w:val="20"/>
          <w:szCs w:val="20"/>
        </w:rPr>
        <w:t xml:space="preserve"> pas de caractère exclusif : l’Auteur(e) conserve toute liberté de publier et diffuser son travail sous quelque forme que ce soit et sous sa propre responsabilité.</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06E" w:rsidRDefault="00B0506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06E" w:rsidRDefault="00B0506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0FBD" w:rsidRDefault="00A50FBD">
    <w:pPr>
      <w:pStyle w:val="En-tte"/>
    </w:pPr>
  </w:p>
  <w:tbl>
    <w:tblPr>
      <w:tblStyle w:val="Grilledutablea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3"/>
      <w:gridCol w:w="5279"/>
    </w:tblGrid>
    <w:tr w:rsidR="00C45182" w:rsidRPr="006F06FA" w:rsidTr="001D4E90">
      <w:tc>
        <w:tcPr>
          <w:tcW w:w="3794" w:type="dxa"/>
        </w:tcPr>
        <w:p w:rsidR="00C45182" w:rsidRPr="006F06FA" w:rsidRDefault="00C45182" w:rsidP="00C45182">
          <w:pPr>
            <w:tabs>
              <w:tab w:val="center" w:pos="4536"/>
              <w:tab w:val="right" w:pos="9072"/>
            </w:tabs>
            <w:rPr>
              <w:sz w:val="22"/>
              <w:szCs w:val="22"/>
            </w:rPr>
          </w:pPr>
          <w:r>
            <w:rPr>
              <w:noProof/>
            </w:rPr>
            <w:drawing>
              <wp:inline distT="0" distB="0" distL="0" distR="0" wp14:anchorId="492DCD2C" wp14:editId="7D24EC79">
                <wp:extent cx="2251324" cy="1080000"/>
                <wp:effectExtent l="0" t="0" r="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ouleur_ua_BU.jpg"/>
                        <pic:cNvPicPr/>
                      </pic:nvPicPr>
                      <pic:blipFill>
                        <a:blip r:embed="rId1">
                          <a:extLst>
                            <a:ext uri="{28A0092B-C50C-407E-A947-70E740481C1C}">
                              <a14:useLocalDpi xmlns:a14="http://schemas.microsoft.com/office/drawing/2010/main" val="0"/>
                            </a:ext>
                          </a:extLst>
                        </a:blip>
                        <a:stretch>
                          <a:fillRect/>
                        </a:stretch>
                      </pic:blipFill>
                      <pic:spPr>
                        <a:xfrm>
                          <a:off x="0" y="0"/>
                          <a:ext cx="2251324" cy="1080000"/>
                        </a:xfrm>
                        <a:prstGeom prst="rect">
                          <a:avLst/>
                        </a:prstGeom>
                      </pic:spPr>
                    </pic:pic>
                  </a:graphicData>
                </a:graphic>
              </wp:inline>
            </w:drawing>
          </w:r>
        </w:p>
      </w:tc>
      <w:tc>
        <w:tcPr>
          <w:tcW w:w="5418" w:type="dxa"/>
          <w:vAlign w:val="center"/>
        </w:tcPr>
        <w:p w:rsidR="00C45182" w:rsidRPr="006F06FA" w:rsidRDefault="00C45182" w:rsidP="00C45182">
          <w:pPr>
            <w:pBdr>
              <w:bottom w:val="single" w:sz="24" w:space="1" w:color="E36C0A"/>
            </w:pBdr>
            <w:spacing w:after="200"/>
            <w:contextualSpacing/>
            <w:jc w:val="center"/>
            <w:rPr>
              <w:rFonts w:asciiTheme="minorHAnsi" w:hAnsiTheme="minorHAnsi" w:cstheme="minorHAnsi"/>
              <w:b/>
              <w:color w:val="31849B"/>
              <w:spacing w:val="5"/>
              <w:sz w:val="40"/>
              <w:szCs w:val="40"/>
            </w:rPr>
          </w:pPr>
          <w:r>
            <w:rPr>
              <w:rFonts w:asciiTheme="minorHAnsi" w:hAnsiTheme="minorHAnsi" w:cstheme="minorHAnsi"/>
              <w:b/>
              <w:color w:val="31849B"/>
              <w:spacing w:val="5"/>
              <w:sz w:val="40"/>
              <w:szCs w:val="40"/>
            </w:rPr>
            <w:t>Contrat</w:t>
          </w:r>
          <w:r w:rsidRPr="00D91A65">
            <w:rPr>
              <w:rFonts w:asciiTheme="minorHAnsi" w:hAnsiTheme="minorHAnsi" w:cstheme="minorHAnsi"/>
              <w:b/>
              <w:color w:val="31849B"/>
              <w:spacing w:val="5"/>
              <w:sz w:val="40"/>
              <w:szCs w:val="40"/>
            </w:rPr>
            <w:t xml:space="preserve"> de diffusion</w:t>
          </w:r>
        </w:p>
        <w:p w:rsidR="00C45182" w:rsidRPr="00D91A65" w:rsidRDefault="00C45182" w:rsidP="00C45182">
          <w:pPr>
            <w:pBdr>
              <w:bottom w:val="single" w:sz="24" w:space="1" w:color="E36C0A"/>
            </w:pBdr>
            <w:spacing w:after="200"/>
            <w:contextualSpacing/>
            <w:jc w:val="center"/>
            <w:rPr>
              <w:rFonts w:asciiTheme="minorHAnsi" w:hAnsiTheme="minorHAnsi" w:cstheme="minorHAnsi"/>
              <w:b/>
              <w:color w:val="31849B"/>
              <w:spacing w:val="5"/>
              <w:sz w:val="40"/>
              <w:szCs w:val="40"/>
            </w:rPr>
          </w:pPr>
          <w:proofErr w:type="gramStart"/>
          <w:r w:rsidRPr="006F06FA">
            <w:rPr>
              <w:rFonts w:asciiTheme="minorHAnsi" w:hAnsiTheme="minorHAnsi" w:cstheme="minorHAnsi"/>
              <w:b/>
              <w:color w:val="31849B"/>
              <w:spacing w:val="5"/>
              <w:sz w:val="40"/>
              <w:szCs w:val="40"/>
            </w:rPr>
            <w:t>d’un</w:t>
          </w:r>
          <w:r>
            <w:rPr>
              <w:rFonts w:asciiTheme="minorHAnsi" w:hAnsiTheme="minorHAnsi" w:cstheme="minorHAnsi"/>
              <w:b/>
              <w:color w:val="31849B"/>
              <w:spacing w:val="5"/>
              <w:sz w:val="40"/>
              <w:szCs w:val="40"/>
            </w:rPr>
            <w:t>e</w:t>
          </w:r>
          <w:proofErr w:type="gramEnd"/>
          <w:r>
            <w:rPr>
              <w:rFonts w:asciiTheme="minorHAnsi" w:hAnsiTheme="minorHAnsi" w:cstheme="minorHAnsi"/>
              <w:b/>
              <w:color w:val="31849B"/>
              <w:spacing w:val="5"/>
              <w:sz w:val="40"/>
              <w:szCs w:val="40"/>
            </w:rPr>
            <w:t xml:space="preserve"> thèse ou d’un</w:t>
          </w:r>
          <w:r w:rsidRPr="006F06FA">
            <w:rPr>
              <w:rFonts w:asciiTheme="minorHAnsi" w:hAnsiTheme="minorHAnsi" w:cstheme="minorHAnsi"/>
              <w:b/>
              <w:color w:val="31849B"/>
              <w:spacing w:val="5"/>
              <w:sz w:val="40"/>
              <w:szCs w:val="40"/>
            </w:rPr>
            <w:t xml:space="preserve"> mémoire</w:t>
          </w:r>
        </w:p>
        <w:p w:rsidR="00C45182" w:rsidRPr="00D91A65" w:rsidRDefault="00C45182" w:rsidP="00C45182">
          <w:pPr>
            <w:pBdr>
              <w:bottom w:val="single" w:sz="24" w:space="1" w:color="E36C0A"/>
            </w:pBdr>
            <w:spacing w:after="200"/>
            <w:contextualSpacing/>
            <w:jc w:val="center"/>
            <w:rPr>
              <w:rFonts w:ascii="Helvetica Neue" w:hAnsi="Helvetica Neue"/>
              <w:b/>
              <w:color w:val="31849B"/>
              <w:spacing w:val="5"/>
              <w:sz w:val="16"/>
              <w:szCs w:val="16"/>
            </w:rPr>
          </w:pPr>
        </w:p>
        <w:p w:rsidR="00C45182" w:rsidRPr="006F06FA" w:rsidRDefault="00C45182" w:rsidP="00C45182">
          <w:pPr>
            <w:pStyle w:val="Titre2"/>
            <w:jc w:val="center"/>
            <w:outlineLvl w:val="1"/>
            <w:rPr>
              <w:b w:val="0"/>
              <w:sz w:val="28"/>
              <w:szCs w:val="28"/>
            </w:rPr>
          </w:pPr>
        </w:p>
      </w:tc>
    </w:tr>
  </w:tbl>
  <w:p w:rsidR="00924609" w:rsidRDefault="0092460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F6620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8441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B44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5EA3D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B54D1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1219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D87B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3A93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D28B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576E6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30A51"/>
    <w:multiLevelType w:val="hybridMultilevel"/>
    <w:tmpl w:val="062C10B2"/>
    <w:lvl w:ilvl="0" w:tplc="3B48CD7E">
      <w:start w:val="4"/>
      <w:numFmt w:val="bullet"/>
      <w:lvlText w:val="-"/>
      <w:lvlJc w:val="left"/>
      <w:pPr>
        <w:ind w:left="405" w:hanging="360"/>
      </w:pPr>
      <w:rPr>
        <w:rFonts w:ascii="Helvetica Neue" w:eastAsia="Times New Roman" w:hAnsi="Helvetica Neue" w:cs="Times New Roman"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1" w15:restartNumberingAfterBreak="0">
    <w:nsid w:val="03CB231C"/>
    <w:multiLevelType w:val="hybridMultilevel"/>
    <w:tmpl w:val="5D82CE60"/>
    <w:lvl w:ilvl="0" w:tplc="3B48CD7E">
      <w:start w:val="4"/>
      <w:numFmt w:val="bullet"/>
      <w:lvlText w:val="-"/>
      <w:lvlJc w:val="left"/>
      <w:pPr>
        <w:ind w:left="720" w:hanging="360"/>
      </w:pPr>
      <w:rPr>
        <w:rFonts w:ascii="Helvetica Neue" w:eastAsia="Times New Roman" w:hAnsi="Helvetica Neu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3E14D96"/>
    <w:multiLevelType w:val="hybridMultilevel"/>
    <w:tmpl w:val="0C08FB46"/>
    <w:lvl w:ilvl="0" w:tplc="B254E4F4">
      <w:start w:val="10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5C85D75"/>
    <w:multiLevelType w:val="hybridMultilevel"/>
    <w:tmpl w:val="3B64CC84"/>
    <w:lvl w:ilvl="0" w:tplc="2A545FB0">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2537A5B"/>
    <w:multiLevelType w:val="hybridMultilevel"/>
    <w:tmpl w:val="EB48DC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93643D3"/>
    <w:multiLevelType w:val="hybridMultilevel"/>
    <w:tmpl w:val="7D081770"/>
    <w:lvl w:ilvl="0" w:tplc="B254E4F4">
      <w:start w:val="10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887519A"/>
    <w:multiLevelType w:val="hybridMultilevel"/>
    <w:tmpl w:val="5608E7B4"/>
    <w:lvl w:ilvl="0" w:tplc="B254E4F4">
      <w:start w:val="101"/>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7CEF412F"/>
    <w:multiLevelType w:val="hybridMultilevel"/>
    <w:tmpl w:val="C764BF4A"/>
    <w:lvl w:ilvl="0" w:tplc="B254E4F4">
      <w:start w:val="10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6"/>
  </w:num>
  <w:num w:numId="12">
    <w:abstractNumId w:val="10"/>
  </w:num>
  <w:num w:numId="13">
    <w:abstractNumId w:val="11"/>
  </w:num>
  <w:num w:numId="14">
    <w:abstractNumId w:val="13"/>
  </w:num>
  <w:num w:numId="15">
    <w:abstractNumId w:val="14"/>
  </w:num>
  <w:num w:numId="16">
    <w:abstractNumId w:val="17"/>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characterSpacingControl w:val="doNotCompress"/>
  <w:hdrShapeDefaults>
    <o:shapedefaults v:ext="edit" spidmax="153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E9"/>
    <w:rsid w:val="00042A12"/>
    <w:rsid w:val="00056604"/>
    <w:rsid w:val="000A18FC"/>
    <w:rsid w:val="001331BF"/>
    <w:rsid w:val="00153F9C"/>
    <w:rsid w:val="00162501"/>
    <w:rsid w:val="001B52F7"/>
    <w:rsid w:val="001B6EA6"/>
    <w:rsid w:val="001C1843"/>
    <w:rsid w:val="001C7F8F"/>
    <w:rsid w:val="001D68A7"/>
    <w:rsid w:val="001F1638"/>
    <w:rsid w:val="00212C79"/>
    <w:rsid w:val="00214EF8"/>
    <w:rsid w:val="00247F33"/>
    <w:rsid w:val="0025275A"/>
    <w:rsid w:val="002A5E98"/>
    <w:rsid w:val="00304E02"/>
    <w:rsid w:val="003175E8"/>
    <w:rsid w:val="00331ED2"/>
    <w:rsid w:val="0038683A"/>
    <w:rsid w:val="003E3012"/>
    <w:rsid w:val="00401DC2"/>
    <w:rsid w:val="00426BFC"/>
    <w:rsid w:val="0046244C"/>
    <w:rsid w:val="004909FE"/>
    <w:rsid w:val="005008B4"/>
    <w:rsid w:val="0053022C"/>
    <w:rsid w:val="00537B3D"/>
    <w:rsid w:val="005C4009"/>
    <w:rsid w:val="005D5E5E"/>
    <w:rsid w:val="00667205"/>
    <w:rsid w:val="006775AA"/>
    <w:rsid w:val="006E7854"/>
    <w:rsid w:val="00707E5B"/>
    <w:rsid w:val="00710378"/>
    <w:rsid w:val="00710F42"/>
    <w:rsid w:val="00714417"/>
    <w:rsid w:val="00714580"/>
    <w:rsid w:val="0071597C"/>
    <w:rsid w:val="007A503E"/>
    <w:rsid w:val="007E073A"/>
    <w:rsid w:val="00804300"/>
    <w:rsid w:val="00844A23"/>
    <w:rsid w:val="008676DC"/>
    <w:rsid w:val="00881E52"/>
    <w:rsid w:val="00883229"/>
    <w:rsid w:val="008934FE"/>
    <w:rsid w:val="008D0A84"/>
    <w:rsid w:val="008D5481"/>
    <w:rsid w:val="008F22FB"/>
    <w:rsid w:val="0092432F"/>
    <w:rsid w:val="00924609"/>
    <w:rsid w:val="00924CFA"/>
    <w:rsid w:val="00932B3A"/>
    <w:rsid w:val="00962DD0"/>
    <w:rsid w:val="00992F32"/>
    <w:rsid w:val="00996D6B"/>
    <w:rsid w:val="009B3265"/>
    <w:rsid w:val="009D0E82"/>
    <w:rsid w:val="009E24E2"/>
    <w:rsid w:val="00A0144D"/>
    <w:rsid w:val="00A03507"/>
    <w:rsid w:val="00A50FBD"/>
    <w:rsid w:val="00A63A36"/>
    <w:rsid w:val="00A737A1"/>
    <w:rsid w:val="00AA69A2"/>
    <w:rsid w:val="00AD6136"/>
    <w:rsid w:val="00AF33E0"/>
    <w:rsid w:val="00AF7CFE"/>
    <w:rsid w:val="00B0506E"/>
    <w:rsid w:val="00B17C17"/>
    <w:rsid w:val="00B51B73"/>
    <w:rsid w:val="00B978D0"/>
    <w:rsid w:val="00BC23DD"/>
    <w:rsid w:val="00C45182"/>
    <w:rsid w:val="00C54077"/>
    <w:rsid w:val="00C8255B"/>
    <w:rsid w:val="00CA44C8"/>
    <w:rsid w:val="00CD13FA"/>
    <w:rsid w:val="00CD297F"/>
    <w:rsid w:val="00CE1506"/>
    <w:rsid w:val="00CE4C6B"/>
    <w:rsid w:val="00D30034"/>
    <w:rsid w:val="00D7157C"/>
    <w:rsid w:val="00DD4121"/>
    <w:rsid w:val="00E04542"/>
    <w:rsid w:val="00E17E03"/>
    <w:rsid w:val="00E3281F"/>
    <w:rsid w:val="00E4466E"/>
    <w:rsid w:val="00E46D93"/>
    <w:rsid w:val="00E82BA8"/>
    <w:rsid w:val="00EA67E6"/>
    <w:rsid w:val="00EB2892"/>
    <w:rsid w:val="00EE3059"/>
    <w:rsid w:val="00F500D7"/>
    <w:rsid w:val="00F602EE"/>
    <w:rsid w:val="00F67D03"/>
    <w:rsid w:val="00F80C1F"/>
    <w:rsid w:val="00F9275A"/>
    <w:rsid w:val="00F943E9"/>
    <w:rsid w:val="00F97ABC"/>
    <w:rsid w:val="00FA2A7D"/>
    <w:rsid w:val="00FD652F"/>
    <w:rsid w:val="00FF03A7"/>
    <w:rsid w:val="00FF68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5"/>
    <o:shapelayout v:ext="edit">
      <o:idmap v:ext="edit" data="1"/>
    </o:shapelayout>
  </w:shapeDefaults>
  <w:decimalSymbol w:val=","/>
  <w:listSeparator w:val=";"/>
  <w14:docId w14:val="157FB25D"/>
  <w15:docId w15:val="{D3EB174A-8374-465A-8FB2-4F061F254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75E8"/>
  </w:style>
  <w:style w:type="paragraph" w:styleId="Titre1">
    <w:name w:val="heading 1"/>
    <w:basedOn w:val="Normal"/>
    <w:next w:val="Normal"/>
    <w:link w:val="Titre1Car"/>
    <w:uiPriority w:val="9"/>
    <w:qFormat/>
    <w:rsid w:val="003175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3175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3175E8"/>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3175E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3175E8"/>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3175E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3175E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3175E8"/>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3175E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3175E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re1Car">
    <w:name w:val="Titre 1 Car"/>
    <w:basedOn w:val="Policepardfaut"/>
    <w:link w:val="Titre1"/>
    <w:uiPriority w:val="9"/>
    <w:rsid w:val="003175E8"/>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semiHidden/>
    <w:rsid w:val="003175E8"/>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3175E8"/>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3175E8"/>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3175E8"/>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3175E8"/>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3175E8"/>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3175E8"/>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3175E8"/>
    <w:rPr>
      <w:rFonts w:asciiTheme="majorHAnsi" w:eastAsiaTheme="majorEastAsia" w:hAnsiTheme="majorHAnsi" w:cstheme="majorBidi"/>
      <w:i/>
      <w:iCs/>
      <w:color w:val="404040" w:themeColor="text1" w:themeTint="BF"/>
      <w:sz w:val="20"/>
      <w:szCs w:val="20"/>
    </w:rPr>
  </w:style>
  <w:style w:type="character" w:customStyle="1" w:styleId="TitreCar">
    <w:name w:val="Titre Car"/>
    <w:basedOn w:val="Policepardfaut"/>
    <w:link w:val="Titre"/>
    <w:uiPriority w:val="10"/>
    <w:rsid w:val="003175E8"/>
    <w:rPr>
      <w:rFonts w:asciiTheme="majorHAnsi" w:eastAsiaTheme="majorEastAsia" w:hAnsiTheme="majorHAnsi" w:cstheme="majorBidi"/>
      <w:color w:val="17365D" w:themeColor="text2" w:themeShade="BF"/>
      <w:spacing w:val="5"/>
      <w:sz w:val="52"/>
      <w:szCs w:val="52"/>
    </w:rPr>
  </w:style>
  <w:style w:type="paragraph" w:styleId="Sous-titre">
    <w:name w:val="Subtitle"/>
    <w:basedOn w:val="Normal"/>
    <w:next w:val="Normal"/>
    <w:link w:val="Sous-titreCar"/>
    <w:uiPriority w:val="11"/>
    <w:qFormat/>
    <w:rsid w:val="003175E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3175E8"/>
    <w:rPr>
      <w:rFonts w:asciiTheme="majorHAnsi" w:eastAsiaTheme="majorEastAsia" w:hAnsiTheme="majorHAnsi" w:cstheme="majorBidi"/>
      <w:i/>
      <w:iCs/>
      <w:color w:val="4F81BD" w:themeColor="accent1"/>
      <w:spacing w:val="15"/>
      <w:sz w:val="24"/>
      <w:szCs w:val="24"/>
    </w:rPr>
  </w:style>
  <w:style w:type="character" w:styleId="lev">
    <w:name w:val="Strong"/>
    <w:basedOn w:val="Policepardfaut"/>
    <w:uiPriority w:val="22"/>
    <w:qFormat/>
    <w:rsid w:val="003175E8"/>
    <w:rPr>
      <w:b/>
      <w:bCs/>
    </w:rPr>
  </w:style>
  <w:style w:type="character" w:styleId="Accentuation">
    <w:name w:val="Emphasis"/>
    <w:basedOn w:val="Policepardfaut"/>
    <w:uiPriority w:val="20"/>
    <w:qFormat/>
    <w:rsid w:val="003175E8"/>
    <w:rPr>
      <w:i/>
      <w:iCs/>
    </w:rPr>
  </w:style>
  <w:style w:type="paragraph" w:styleId="Sansinterligne">
    <w:name w:val="No Spacing"/>
    <w:uiPriority w:val="1"/>
    <w:qFormat/>
    <w:rsid w:val="003175E8"/>
    <w:pPr>
      <w:spacing w:after="0" w:line="240" w:lineRule="auto"/>
    </w:pPr>
  </w:style>
  <w:style w:type="paragraph" w:styleId="Paragraphedeliste">
    <w:name w:val="List Paragraph"/>
    <w:basedOn w:val="Normal"/>
    <w:uiPriority w:val="34"/>
    <w:qFormat/>
    <w:rsid w:val="00B51B73"/>
    <w:pPr>
      <w:ind w:left="720"/>
      <w:contextualSpacing/>
    </w:pPr>
  </w:style>
  <w:style w:type="paragraph" w:styleId="Citation">
    <w:name w:val="Quote"/>
    <w:basedOn w:val="Normal"/>
    <w:next w:val="Normal"/>
    <w:link w:val="CitationCar"/>
    <w:uiPriority w:val="29"/>
    <w:qFormat/>
    <w:rsid w:val="003175E8"/>
    <w:rPr>
      <w:i/>
      <w:iCs/>
      <w:color w:val="000000" w:themeColor="text1"/>
    </w:rPr>
  </w:style>
  <w:style w:type="character" w:customStyle="1" w:styleId="CitationCar">
    <w:name w:val="Citation Car"/>
    <w:basedOn w:val="Policepardfaut"/>
    <w:link w:val="Citation"/>
    <w:uiPriority w:val="29"/>
    <w:rsid w:val="003175E8"/>
    <w:rPr>
      <w:i/>
      <w:iCs/>
      <w:color w:val="000000" w:themeColor="text1"/>
    </w:rPr>
  </w:style>
  <w:style w:type="paragraph" w:styleId="Citationintense">
    <w:name w:val="Intense Quote"/>
    <w:basedOn w:val="Normal"/>
    <w:next w:val="Normal"/>
    <w:link w:val="CitationintenseCar"/>
    <w:uiPriority w:val="30"/>
    <w:qFormat/>
    <w:rsid w:val="003175E8"/>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3175E8"/>
    <w:rPr>
      <w:b/>
      <w:bCs/>
      <w:i/>
      <w:iCs/>
      <w:color w:val="4F81BD" w:themeColor="accent1"/>
    </w:rPr>
  </w:style>
  <w:style w:type="character" w:styleId="Accentuationlgre">
    <w:name w:val="Subtle Emphasis"/>
    <w:basedOn w:val="Policepardfaut"/>
    <w:uiPriority w:val="19"/>
    <w:qFormat/>
    <w:rsid w:val="003175E8"/>
    <w:rPr>
      <w:i/>
      <w:iCs/>
      <w:color w:val="808080" w:themeColor="text1" w:themeTint="7F"/>
    </w:rPr>
  </w:style>
  <w:style w:type="character" w:styleId="Accentuationintense">
    <w:name w:val="Intense Emphasis"/>
    <w:basedOn w:val="Policepardfaut"/>
    <w:uiPriority w:val="21"/>
    <w:qFormat/>
    <w:rsid w:val="003175E8"/>
    <w:rPr>
      <w:b/>
      <w:bCs/>
      <w:i/>
      <w:iCs/>
      <w:color w:val="4F81BD" w:themeColor="accent1"/>
    </w:rPr>
  </w:style>
  <w:style w:type="character" w:styleId="Rfrencelgre">
    <w:name w:val="Subtle Reference"/>
    <w:basedOn w:val="Policepardfaut"/>
    <w:uiPriority w:val="31"/>
    <w:qFormat/>
    <w:rsid w:val="003175E8"/>
    <w:rPr>
      <w:smallCaps/>
      <w:color w:val="C0504D" w:themeColor="accent2"/>
      <w:u w:val="single"/>
    </w:rPr>
  </w:style>
  <w:style w:type="character" w:styleId="Rfrenceintense">
    <w:name w:val="Intense Reference"/>
    <w:basedOn w:val="Policepardfaut"/>
    <w:uiPriority w:val="32"/>
    <w:qFormat/>
    <w:rsid w:val="003175E8"/>
    <w:rPr>
      <w:b/>
      <w:bCs/>
      <w:smallCaps/>
      <w:color w:val="C0504D" w:themeColor="accent2"/>
      <w:spacing w:val="5"/>
      <w:u w:val="single"/>
    </w:rPr>
  </w:style>
  <w:style w:type="character" w:styleId="Titredulivre">
    <w:name w:val="Book Title"/>
    <w:basedOn w:val="Policepardfaut"/>
    <w:uiPriority w:val="33"/>
    <w:qFormat/>
    <w:rsid w:val="003175E8"/>
    <w:rPr>
      <w:b/>
      <w:bCs/>
      <w:smallCaps/>
      <w:spacing w:val="5"/>
    </w:rPr>
  </w:style>
  <w:style w:type="paragraph" w:styleId="En-ttedetabledesmatires">
    <w:name w:val="TOC Heading"/>
    <w:basedOn w:val="Titre1"/>
    <w:next w:val="Normal"/>
    <w:uiPriority w:val="39"/>
    <w:semiHidden/>
    <w:unhideWhenUsed/>
    <w:qFormat/>
    <w:rsid w:val="003175E8"/>
    <w:pPr>
      <w:outlineLvl w:val="9"/>
    </w:pPr>
  </w:style>
  <w:style w:type="paragraph" w:styleId="En-tte">
    <w:name w:val="header"/>
    <w:basedOn w:val="Normal"/>
    <w:link w:val="En-tteCar"/>
    <w:rsid w:val="006775AA"/>
    <w:pPr>
      <w:tabs>
        <w:tab w:val="center" w:pos="4536"/>
        <w:tab w:val="right" w:pos="9072"/>
      </w:tabs>
      <w:spacing w:after="0" w:line="240" w:lineRule="auto"/>
    </w:pPr>
  </w:style>
  <w:style w:type="character" w:customStyle="1" w:styleId="En-tteCar">
    <w:name w:val="En-tête Car"/>
    <w:basedOn w:val="Policepardfaut"/>
    <w:link w:val="En-tte"/>
    <w:rsid w:val="006775AA"/>
    <w:rPr>
      <w:sz w:val="22"/>
      <w:szCs w:val="22"/>
    </w:rPr>
  </w:style>
  <w:style w:type="paragraph" w:styleId="Pieddepage">
    <w:name w:val="footer"/>
    <w:basedOn w:val="Normal"/>
    <w:link w:val="PieddepageCar"/>
    <w:rsid w:val="006775AA"/>
    <w:pPr>
      <w:tabs>
        <w:tab w:val="center" w:pos="4536"/>
        <w:tab w:val="right" w:pos="9072"/>
      </w:tabs>
      <w:spacing w:after="0" w:line="240" w:lineRule="auto"/>
    </w:pPr>
  </w:style>
  <w:style w:type="character" w:customStyle="1" w:styleId="PieddepageCar">
    <w:name w:val="Pied de page Car"/>
    <w:basedOn w:val="Policepardfaut"/>
    <w:link w:val="Pieddepage"/>
    <w:rsid w:val="006775AA"/>
    <w:rPr>
      <w:sz w:val="22"/>
      <w:szCs w:val="22"/>
    </w:rPr>
  </w:style>
  <w:style w:type="paragraph" w:styleId="Textedebulles">
    <w:name w:val="Balloon Text"/>
    <w:basedOn w:val="Normal"/>
    <w:link w:val="TextedebullesCar"/>
    <w:rsid w:val="006775A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6775AA"/>
    <w:rPr>
      <w:rFonts w:ascii="Tahoma" w:hAnsi="Tahoma" w:cs="Tahoma"/>
      <w:sz w:val="16"/>
      <w:szCs w:val="16"/>
    </w:rPr>
  </w:style>
  <w:style w:type="character" w:styleId="Textedelespacerserv">
    <w:name w:val="Placeholder Text"/>
    <w:basedOn w:val="Policepardfaut"/>
    <w:uiPriority w:val="99"/>
    <w:semiHidden/>
    <w:rsid w:val="00962DD0"/>
    <w:rPr>
      <w:color w:val="808080"/>
    </w:rPr>
  </w:style>
  <w:style w:type="character" w:styleId="Lienhypertexte">
    <w:name w:val="Hyperlink"/>
    <w:basedOn w:val="Policepardfaut"/>
    <w:uiPriority w:val="99"/>
    <w:unhideWhenUsed/>
    <w:rsid w:val="008D5481"/>
    <w:rPr>
      <w:color w:val="0000FF" w:themeColor="hyperlink"/>
      <w:u w:val="single"/>
    </w:rPr>
  </w:style>
  <w:style w:type="character" w:styleId="Mentionnonrsolue">
    <w:name w:val="Unresolved Mention"/>
    <w:basedOn w:val="Policepardfaut"/>
    <w:uiPriority w:val="99"/>
    <w:semiHidden/>
    <w:unhideWhenUsed/>
    <w:rsid w:val="008D5481"/>
    <w:rPr>
      <w:color w:val="605E5C"/>
      <w:shd w:val="clear" w:color="auto" w:fill="E1DFDD"/>
    </w:rPr>
  </w:style>
  <w:style w:type="table" w:styleId="Grilledutableau">
    <w:name w:val="Table Grid"/>
    <w:basedOn w:val="TableauNormal"/>
    <w:rsid w:val="00A50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semiHidden/>
    <w:unhideWhenUsed/>
    <w:qFormat/>
    <w:rsid w:val="003175E8"/>
    <w:pPr>
      <w:spacing w:line="240" w:lineRule="auto"/>
    </w:pPr>
    <w:rPr>
      <w:b/>
      <w:bCs/>
      <w:color w:val="4F81BD" w:themeColor="accent1"/>
      <w:sz w:val="18"/>
      <w:szCs w:val="18"/>
    </w:rPr>
  </w:style>
  <w:style w:type="paragraph" w:styleId="Notedebasdepage">
    <w:name w:val="footnote text"/>
    <w:basedOn w:val="Normal"/>
    <w:link w:val="NotedebasdepageCar"/>
    <w:uiPriority w:val="99"/>
    <w:unhideWhenUsed/>
    <w:rsid w:val="00F67D03"/>
    <w:pPr>
      <w:spacing w:after="0" w:line="240" w:lineRule="auto"/>
    </w:pPr>
    <w:rPr>
      <w:rFonts w:eastAsiaTheme="minorHAnsi"/>
      <w:sz w:val="20"/>
      <w:szCs w:val="20"/>
      <w:lang w:eastAsia="en-US"/>
    </w:rPr>
  </w:style>
  <w:style w:type="character" w:customStyle="1" w:styleId="NotedebasdepageCar">
    <w:name w:val="Note de bas de page Car"/>
    <w:basedOn w:val="Policepardfaut"/>
    <w:link w:val="Notedebasdepage"/>
    <w:uiPriority w:val="99"/>
    <w:rsid w:val="00F67D03"/>
    <w:rPr>
      <w:rFonts w:eastAsiaTheme="minorHAnsi"/>
      <w:sz w:val="20"/>
      <w:szCs w:val="20"/>
      <w:lang w:eastAsia="en-US"/>
    </w:rPr>
  </w:style>
  <w:style w:type="character" w:styleId="Appelnotedebasdep">
    <w:name w:val="footnote reference"/>
    <w:basedOn w:val="Policepardfaut"/>
    <w:uiPriority w:val="99"/>
    <w:semiHidden/>
    <w:unhideWhenUsed/>
    <w:rsid w:val="00F67D03"/>
    <w:rPr>
      <w:vertAlign w:val="superscript"/>
    </w:rPr>
  </w:style>
  <w:style w:type="table" w:customStyle="1" w:styleId="Grilledutableau1">
    <w:name w:val="Grille du tableau1"/>
    <w:basedOn w:val="TableauNormal"/>
    <w:next w:val="Grilledutableau"/>
    <w:rsid w:val="00C4518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potbu@univ-antilles.f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depotbu@univ-antilles.fr" TargetMode="External"/><Relationship Id="rId4" Type="http://schemas.openxmlformats.org/officeDocument/2006/relationships/settings" Target="settings.xml"/><Relationship Id="rId9" Type="http://schemas.openxmlformats.org/officeDocument/2006/relationships/hyperlink" Target="mailto:depotbu@univ-antilles.fr"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énéral"/>
          <w:gallery w:val="placeholder"/>
        </w:category>
        <w:types>
          <w:type w:val="bbPlcHdr"/>
        </w:types>
        <w:behaviors>
          <w:behavior w:val="content"/>
        </w:behaviors>
        <w:guid w:val="{DC1F9A6F-02F8-4384-87C6-34A7777010E5}"/>
      </w:docPartPr>
      <w:docPartBody>
        <w:p w:rsidR="00EC7FCD" w:rsidRDefault="00F23CC5">
          <w:r w:rsidRPr="00EB372E">
            <w:rPr>
              <w:rStyle w:val="Textedelespacerserv"/>
            </w:rPr>
            <w:t>Cliquez ou appuyez ici pour entrer du texte.</w:t>
          </w:r>
        </w:p>
      </w:docPartBody>
    </w:docPart>
    <w:docPart>
      <w:docPartPr>
        <w:name w:val="DefaultPlaceholder_-1854013437"/>
        <w:category>
          <w:name w:val="Général"/>
          <w:gallery w:val="placeholder"/>
        </w:category>
        <w:types>
          <w:type w:val="bbPlcHdr"/>
        </w:types>
        <w:behaviors>
          <w:behavior w:val="content"/>
        </w:behaviors>
        <w:guid w:val="{166EB26B-A1DB-4142-8011-E1707AFC7D6D}"/>
      </w:docPartPr>
      <w:docPartBody>
        <w:p w:rsidR="00EC7FCD" w:rsidRDefault="00F23CC5">
          <w:r w:rsidRPr="00EB372E">
            <w:rPr>
              <w:rStyle w:val="Textedelespacerserv"/>
            </w:rPr>
            <w:t>Cliquez ou appuyez ici pour entrer une date.</w:t>
          </w:r>
        </w:p>
      </w:docPartBody>
    </w:docPart>
    <w:docPart>
      <w:docPartPr>
        <w:name w:val="7C57F6BBC8E24FF099A2AE012BA375FF"/>
        <w:category>
          <w:name w:val="Général"/>
          <w:gallery w:val="placeholder"/>
        </w:category>
        <w:types>
          <w:type w:val="bbPlcHdr"/>
        </w:types>
        <w:behaviors>
          <w:behavior w:val="content"/>
        </w:behaviors>
        <w:guid w:val="{C5CCA7B2-E14C-416B-B451-DB447071DF49}"/>
      </w:docPartPr>
      <w:docPartBody>
        <w:p w:rsidR="0077165F" w:rsidRDefault="00825133" w:rsidP="00825133">
          <w:pPr>
            <w:pStyle w:val="7C57F6BBC8E24FF099A2AE012BA375FF"/>
          </w:pPr>
          <w:r w:rsidRPr="00A93A47">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Corbel"/>
    <w:charset w:val="00"/>
    <w:family w:val="auto"/>
    <w:pitch w:val="variable"/>
    <w:sig w:usb0="8000006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CC5"/>
    <w:rsid w:val="0077165F"/>
    <w:rsid w:val="00825133"/>
    <w:rsid w:val="00EC7FCD"/>
    <w:rsid w:val="00F23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25133"/>
    <w:rPr>
      <w:color w:val="808080"/>
    </w:rPr>
  </w:style>
  <w:style w:type="paragraph" w:customStyle="1" w:styleId="0852E2B30C2543A2B86A3A92CBDA6F2F">
    <w:name w:val="0852E2B30C2543A2B86A3A92CBDA6F2F"/>
    <w:rsid w:val="00F23CC5"/>
  </w:style>
  <w:style w:type="paragraph" w:customStyle="1" w:styleId="2223E6DF2E3746DF9789BE0A700013F3">
    <w:name w:val="2223E6DF2E3746DF9789BE0A700013F3"/>
    <w:rsid w:val="00F23CC5"/>
  </w:style>
  <w:style w:type="paragraph" w:customStyle="1" w:styleId="7EB163B6525C4D4C8B6CD6CD8EF59DCB">
    <w:name w:val="7EB163B6525C4D4C8B6CD6CD8EF59DCB"/>
    <w:rsid w:val="00EC7FCD"/>
  </w:style>
  <w:style w:type="paragraph" w:customStyle="1" w:styleId="7C57F6BBC8E24FF099A2AE012BA375FF">
    <w:name w:val="7C57F6BBC8E24FF099A2AE012BA375FF"/>
    <w:rsid w:val="008251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30188-DEEB-4342-B89F-5657A8580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4</Pages>
  <Words>914</Words>
  <Characters>5158</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Contrat de diffusion de mémoire soutenu</vt:lpstr>
    </vt:vector>
  </TitlesOfParts>
  <Company>Université des Antilles et de la Guyane</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diffusion de mémoire soutenu</dc:title>
  <dc:creator>fvigouro</dc:creator>
  <cp:lastModifiedBy>Eliane</cp:lastModifiedBy>
  <cp:revision>12</cp:revision>
  <cp:lastPrinted>2015-09-21T16:05:00Z</cp:lastPrinted>
  <dcterms:created xsi:type="dcterms:W3CDTF">2024-04-08T19:39:00Z</dcterms:created>
  <dcterms:modified xsi:type="dcterms:W3CDTF">2025-10-31T18:43:00Z</dcterms:modified>
</cp:coreProperties>
</file>